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99" w:rsidRPr="007E1299" w:rsidRDefault="00B73F27" w:rsidP="007E1299">
      <w:pPr>
        <w:pStyle w:val="Sinespaciado"/>
        <w:rPr>
          <w:rFonts w:ascii="Times New Roman" w:hAnsi="Times New Roman" w:cs="Times New Roman"/>
          <w:sz w:val="40"/>
          <w:szCs w:val="40"/>
        </w:rPr>
      </w:pPr>
      <w:r w:rsidRPr="007E1299">
        <w:rPr>
          <w:rFonts w:ascii="Times New Roman" w:hAnsi="Times New Roman" w:cs="Times New Roman"/>
          <w:sz w:val="40"/>
          <w:szCs w:val="40"/>
        </w:rPr>
        <w:t>KIRILL PETRENKO</w:t>
      </w:r>
    </w:p>
    <w:p w:rsidR="007E1299" w:rsidRDefault="007E1299" w:rsidP="00B73F27">
      <w:pPr>
        <w:pStyle w:val="Sinespaciado"/>
        <w:jc w:val="both"/>
      </w:pPr>
    </w:p>
    <w:p w:rsidR="007E1299" w:rsidRDefault="007E1299" w:rsidP="00B73F27">
      <w:pPr>
        <w:pStyle w:val="Sinespaciado"/>
        <w:jc w:val="both"/>
        <w:rPr>
          <w:sz w:val="24"/>
          <w:szCs w:val="24"/>
        </w:rPr>
      </w:pPr>
      <w:r w:rsidRPr="007E1299">
        <w:rPr>
          <w:sz w:val="24"/>
          <w:szCs w:val="24"/>
        </w:rPr>
        <w:t xml:space="preserve">Kirill Petrenko </w:t>
      </w:r>
      <w:r>
        <w:rPr>
          <w:sz w:val="24"/>
          <w:szCs w:val="24"/>
        </w:rPr>
        <w:t>ostenta el cargo de</w:t>
      </w:r>
      <w:r w:rsidRPr="007E1299">
        <w:rPr>
          <w:sz w:val="24"/>
          <w:szCs w:val="24"/>
        </w:rPr>
        <w:t xml:space="preserve"> director titular y artístico de la Berliner</w:t>
      </w:r>
      <w:r>
        <w:rPr>
          <w:sz w:val="24"/>
          <w:szCs w:val="24"/>
        </w:rPr>
        <w:t xml:space="preserve"> </w:t>
      </w:r>
      <w:r w:rsidRPr="007E1299">
        <w:rPr>
          <w:sz w:val="24"/>
          <w:szCs w:val="24"/>
        </w:rPr>
        <w:t>Philharmoni</w:t>
      </w:r>
      <w:r w:rsidR="00B73F27">
        <w:rPr>
          <w:sz w:val="24"/>
          <w:szCs w:val="24"/>
        </w:rPr>
        <w:t>ker desde la temporada 2019/20.</w:t>
      </w:r>
    </w:p>
    <w:p w:rsidR="007E1299" w:rsidRDefault="007E1299" w:rsidP="00B73F27">
      <w:pPr>
        <w:pStyle w:val="Sinespaciado"/>
        <w:jc w:val="both"/>
        <w:rPr>
          <w:sz w:val="24"/>
          <w:szCs w:val="24"/>
        </w:rPr>
      </w:pPr>
    </w:p>
    <w:p w:rsidR="007E1299" w:rsidRDefault="007E1299" w:rsidP="00B73F27">
      <w:pPr>
        <w:pStyle w:val="Sinespaciado"/>
        <w:jc w:val="both"/>
        <w:rPr>
          <w:sz w:val="24"/>
          <w:szCs w:val="24"/>
        </w:rPr>
      </w:pPr>
      <w:r w:rsidRPr="007E1299">
        <w:rPr>
          <w:sz w:val="24"/>
          <w:szCs w:val="24"/>
        </w:rPr>
        <w:t>Nacido en Omsk, en Siberia, recibió su</w:t>
      </w:r>
      <w:r>
        <w:rPr>
          <w:sz w:val="24"/>
          <w:szCs w:val="24"/>
        </w:rPr>
        <w:t xml:space="preserve"> </w:t>
      </w:r>
      <w:r w:rsidRPr="007E1299">
        <w:rPr>
          <w:sz w:val="24"/>
          <w:szCs w:val="24"/>
        </w:rPr>
        <w:t>formación primero en su ciudad natal y</w:t>
      </w:r>
      <w:r>
        <w:rPr>
          <w:sz w:val="24"/>
          <w:szCs w:val="24"/>
        </w:rPr>
        <w:t>,</w:t>
      </w:r>
      <w:r w:rsidRPr="007E1299">
        <w:rPr>
          <w:sz w:val="24"/>
          <w:szCs w:val="24"/>
        </w:rPr>
        <w:t xml:space="preserve"> </w:t>
      </w:r>
      <w:r>
        <w:rPr>
          <w:sz w:val="24"/>
          <w:szCs w:val="24"/>
        </w:rPr>
        <w:t>más tarde, continuó sus estudios</w:t>
      </w:r>
      <w:r w:rsidRPr="007E1299">
        <w:rPr>
          <w:sz w:val="24"/>
          <w:szCs w:val="24"/>
        </w:rPr>
        <w:t xml:space="preserve"> en Austria. Estableció su carrera como director de orquesta en</w:t>
      </w:r>
      <w:r>
        <w:rPr>
          <w:sz w:val="24"/>
          <w:szCs w:val="24"/>
        </w:rPr>
        <w:t xml:space="preserve"> </w:t>
      </w:r>
      <w:r w:rsidRPr="007E1299">
        <w:rPr>
          <w:sz w:val="24"/>
          <w:szCs w:val="24"/>
        </w:rPr>
        <w:t xml:space="preserve">ópera con puestos en el Teatro </w:t>
      </w:r>
      <w:proofErr w:type="spellStart"/>
      <w:r w:rsidRPr="007E1299">
        <w:rPr>
          <w:sz w:val="24"/>
          <w:szCs w:val="24"/>
        </w:rPr>
        <w:t>Meininger</w:t>
      </w:r>
      <w:proofErr w:type="spellEnd"/>
      <w:r w:rsidRPr="007E1299">
        <w:rPr>
          <w:sz w:val="24"/>
          <w:szCs w:val="24"/>
        </w:rPr>
        <w:t xml:space="preserve"> y</w:t>
      </w:r>
      <w:r w:rsidR="00B73F27">
        <w:rPr>
          <w:sz w:val="24"/>
          <w:szCs w:val="24"/>
        </w:rPr>
        <w:t xml:space="preserve"> en la </w:t>
      </w:r>
      <w:proofErr w:type="spellStart"/>
      <w:r w:rsidR="00B73F27">
        <w:rPr>
          <w:sz w:val="24"/>
          <w:szCs w:val="24"/>
        </w:rPr>
        <w:t>Komische</w:t>
      </w:r>
      <w:proofErr w:type="spellEnd"/>
      <w:r w:rsidR="00B73F27">
        <w:rPr>
          <w:sz w:val="24"/>
          <w:szCs w:val="24"/>
        </w:rPr>
        <w:t xml:space="preserve"> </w:t>
      </w:r>
      <w:proofErr w:type="spellStart"/>
      <w:r w:rsidR="00B73F27">
        <w:rPr>
          <w:sz w:val="24"/>
          <w:szCs w:val="24"/>
        </w:rPr>
        <w:t>Oper</w:t>
      </w:r>
      <w:proofErr w:type="spellEnd"/>
      <w:r w:rsidR="00B73F27">
        <w:rPr>
          <w:sz w:val="24"/>
          <w:szCs w:val="24"/>
        </w:rPr>
        <w:t xml:space="preserve"> de Berlín.</w:t>
      </w:r>
    </w:p>
    <w:p w:rsidR="007E1299" w:rsidRDefault="007E1299" w:rsidP="00B73F27">
      <w:pPr>
        <w:pStyle w:val="Sinespaciado"/>
        <w:jc w:val="both"/>
        <w:rPr>
          <w:sz w:val="24"/>
          <w:szCs w:val="24"/>
        </w:rPr>
      </w:pPr>
    </w:p>
    <w:p w:rsidR="007E1299" w:rsidRDefault="00CE3D6C" w:rsidP="00B73F2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Durante siete años, desde</w:t>
      </w:r>
      <w:r w:rsidR="007E1299">
        <w:rPr>
          <w:sz w:val="24"/>
          <w:szCs w:val="24"/>
        </w:rPr>
        <w:t xml:space="preserve"> </w:t>
      </w:r>
      <w:r w:rsidR="007E1299" w:rsidRPr="007E1299">
        <w:rPr>
          <w:sz w:val="24"/>
          <w:szCs w:val="24"/>
        </w:rPr>
        <w:t>2013</w:t>
      </w:r>
      <w:r w:rsidR="007E1299">
        <w:rPr>
          <w:sz w:val="24"/>
          <w:szCs w:val="24"/>
        </w:rPr>
        <w:t xml:space="preserve"> </w:t>
      </w:r>
      <w:r w:rsidR="007E1299" w:rsidRPr="007E1299">
        <w:rPr>
          <w:sz w:val="24"/>
          <w:szCs w:val="24"/>
        </w:rPr>
        <w:t>hasta 2020, Kirill Petrenko fue director general de música de la Bayerische Staatsoper</w:t>
      </w:r>
      <w:r w:rsidR="007E1299">
        <w:rPr>
          <w:sz w:val="24"/>
          <w:szCs w:val="24"/>
        </w:rPr>
        <w:t xml:space="preserve"> (Ópera Estatal de Baviera)</w:t>
      </w:r>
      <w:r w:rsidR="007E1299" w:rsidRPr="007E1299">
        <w:rPr>
          <w:sz w:val="24"/>
          <w:szCs w:val="24"/>
        </w:rPr>
        <w:t xml:space="preserve">. También </w:t>
      </w:r>
      <w:r w:rsidR="00835EF0">
        <w:rPr>
          <w:sz w:val="24"/>
          <w:szCs w:val="24"/>
        </w:rPr>
        <w:t>hizo</w:t>
      </w:r>
      <w:r w:rsidR="007E1299" w:rsidRPr="007E1299">
        <w:rPr>
          <w:sz w:val="24"/>
          <w:szCs w:val="24"/>
        </w:rPr>
        <w:t xml:space="preserve"> </w:t>
      </w:r>
      <w:r w:rsidR="00835EF0">
        <w:rPr>
          <w:sz w:val="24"/>
          <w:szCs w:val="24"/>
        </w:rPr>
        <w:t>presencia</w:t>
      </w:r>
      <w:r w:rsidR="007E1299" w:rsidRPr="007E1299">
        <w:rPr>
          <w:sz w:val="24"/>
          <w:szCs w:val="24"/>
        </w:rPr>
        <w:t xml:space="preserve"> como </w:t>
      </w:r>
      <w:r w:rsidR="007E1299">
        <w:rPr>
          <w:sz w:val="24"/>
          <w:szCs w:val="24"/>
        </w:rPr>
        <w:t xml:space="preserve">director </w:t>
      </w:r>
      <w:r w:rsidR="007E1299" w:rsidRPr="007E1299">
        <w:rPr>
          <w:sz w:val="24"/>
          <w:szCs w:val="24"/>
        </w:rPr>
        <w:t xml:space="preserve">invitado en los principales teatros de ópera del mundo, </w:t>
      </w:r>
      <w:r w:rsidR="007E1299">
        <w:rPr>
          <w:sz w:val="24"/>
          <w:szCs w:val="24"/>
        </w:rPr>
        <w:t>entre los que cabe destacar</w:t>
      </w:r>
      <w:r w:rsidR="007E1299" w:rsidRPr="007E1299">
        <w:rPr>
          <w:sz w:val="24"/>
          <w:szCs w:val="24"/>
        </w:rPr>
        <w:t xml:space="preserve"> la Wiener</w:t>
      </w:r>
      <w:r w:rsidR="007E1299">
        <w:rPr>
          <w:sz w:val="24"/>
          <w:szCs w:val="24"/>
        </w:rPr>
        <w:t xml:space="preserve"> </w:t>
      </w:r>
      <w:r w:rsidR="007E1299" w:rsidRPr="007E1299">
        <w:rPr>
          <w:sz w:val="24"/>
          <w:szCs w:val="24"/>
        </w:rPr>
        <w:t>Staatsoper</w:t>
      </w:r>
      <w:r w:rsidR="007E1299">
        <w:rPr>
          <w:sz w:val="24"/>
          <w:szCs w:val="24"/>
        </w:rPr>
        <w:t xml:space="preserve"> (Ópera Estatal de Viena)</w:t>
      </w:r>
      <w:r w:rsidR="007E1299" w:rsidRPr="007E1299">
        <w:rPr>
          <w:sz w:val="24"/>
          <w:szCs w:val="24"/>
        </w:rPr>
        <w:t xml:space="preserve">, </w:t>
      </w:r>
      <w:r w:rsidR="007E1299">
        <w:rPr>
          <w:sz w:val="24"/>
          <w:szCs w:val="24"/>
        </w:rPr>
        <w:t>la</w:t>
      </w:r>
      <w:r w:rsidR="007E1299" w:rsidRPr="007E1299">
        <w:rPr>
          <w:sz w:val="24"/>
          <w:szCs w:val="24"/>
        </w:rPr>
        <w:t xml:space="preserve"> </w:t>
      </w:r>
      <w:r w:rsidR="007E1299">
        <w:rPr>
          <w:sz w:val="24"/>
          <w:szCs w:val="24"/>
        </w:rPr>
        <w:t xml:space="preserve">Royal Opera </w:t>
      </w:r>
      <w:proofErr w:type="spellStart"/>
      <w:r w:rsidR="007E1299">
        <w:rPr>
          <w:sz w:val="24"/>
          <w:szCs w:val="24"/>
        </w:rPr>
        <w:t>House</w:t>
      </w:r>
      <w:proofErr w:type="spellEnd"/>
      <w:r w:rsidR="007E1299">
        <w:rPr>
          <w:sz w:val="24"/>
          <w:szCs w:val="24"/>
        </w:rPr>
        <w:t xml:space="preserve">, </w:t>
      </w:r>
      <w:r w:rsidR="007E1299" w:rsidRPr="007E1299">
        <w:rPr>
          <w:sz w:val="24"/>
          <w:szCs w:val="24"/>
        </w:rPr>
        <w:t xml:space="preserve">Covent Garden de Londres, la </w:t>
      </w:r>
      <w:proofErr w:type="spellStart"/>
      <w:r w:rsidR="007E1299">
        <w:rPr>
          <w:sz w:val="24"/>
          <w:szCs w:val="24"/>
        </w:rPr>
        <w:t>Opé</w:t>
      </w:r>
      <w:r w:rsidR="007E1299" w:rsidRPr="007E1299">
        <w:rPr>
          <w:sz w:val="24"/>
          <w:szCs w:val="24"/>
        </w:rPr>
        <w:t>ra</w:t>
      </w:r>
      <w:proofErr w:type="spellEnd"/>
      <w:r w:rsidR="007E1299" w:rsidRPr="007E1299">
        <w:rPr>
          <w:sz w:val="24"/>
          <w:szCs w:val="24"/>
        </w:rPr>
        <w:t xml:space="preserve"> Na</w:t>
      </w:r>
      <w:r w:rsidR="007E1299">
        <w:rPr>
          <w:sz w:val="24"/>
          <w:szCs w:val="24"/>
        </w:rPr>
        <w:t>t</w:t>
      </w:r>
      <w:r w:rsidR="007E1299" w:rsidRPr="007E1299">
        <w:rPr>
          <w:sz w:val="24"/>
          <w:szCs w:val="24"/>
        </w:rPr>
        <w:t>ional de París, el Metropolitan</w:t>
      </w:r>
      <w:r w:rsidR="007E1299">
        <w:rPr>
          <w:sz w:val="24"/>
          <w:szCs w:val="24"/>
        </w:rPr>
        <w:t xml:space="preserve"> Opera </w:t>
      </w:r>
      <w:r w:rsidR="007E1299" w:rsidRPr="007E1299">
        <w:rPr>
          <w:sz w:val="24"/>
          <w:szCs w:val="24"/>
        </w:rPr>
        <w:t xml:space="preserve">de Nueva York y en el Festival de Bayreuth. </w:t>
      </w:r>
    </w:p>
    <w:p w:rsidR="007E1299" w:rsidRDefault="007E1299" w:rsidP="00B73F27">
      <w:pPr>
        <w:pStyle w:val="Sinespaciado"/>
        <w:jc w:val="both"/>
        <w:rPr>
          <w:sz w:val="24"/>
          <w:szCs w:val="24"/>
        </w:rPr>
      </w:pPr>
    </w:p>
    <w:p w:rsidR="007E1299" w:rsidRDefault="007E1299" w:rsidP="00B73F2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E3D6C">
        <w:rPr>
          <w:sz w:val="24"/>
          <w:szCs w:val="24"/>
        </w:rPr>
        <w:t>demás de su trabajo de dirección operística</w:t>
      </w:r>
      <w:r w:rsidRPr="007E1299">
        <w:rPr>
          <w:sz w:val="24"/>
          <w:szCs w:val="24"/>
        </w:rPr>
        <w:t xml:space="preserve">, ha dirigido las </w:t>
      </w:r>
      <w:r w:rsidR="00CE3D6C">
        <w:rPr>
          <w:sz w:val="24"/>
          <w:szCs w:val="24"/>
        </w:rPr>
        <w:t>más importantes</w:t>
      </w:r>
      <w:r>
        <w:rPr>
          <w:sz w:val="24"/>
          <w:szCs w:val="24"/>
        </w:rPr>
        <w:t xml:space="preserve"> </w:t>
      </w:r>
      <w:r w:rsidRPr="007E1299">
        <w:rPr>
          <w:sz w:val="24"/>
          <w:szCs w:val="24"/>
        </w:rPr>
        <w:t>orquestas sinfónicas internacionales en Viena, Múnich, Dresde, París, Ámsterdam,</w:t>
      </w:r>
      <w:r>
        <w:rPr>
          <w:sz w:val="24"/>
          <w:szCs w:val="24"/>
        </w:rPr>
        <w:t xml:space="preserve"> </w:t>
      </w:r>
      <w:r w:rsidRPr="007E1299">
        <w:rPr>
          <w:sz w:val="24"/>
          <w:szCs w:val="24"/>
        </w:rPr>
        <w:t>Londres, Roma, Chicago, Cleveland e Israel. Desde su debut</w:t>
      </w:r>
      <w:r w:rsidR="00B73F27">
        <w:rPr>
          <w:sz w:val="24"/>
          <w:szCs w:val="24"/>
        </w:rPr>
        <w:t xml:space="preserve"> inicial</w:t>
      </w:r>
      <w:r w:rsidRPr="007E12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dirigiendo la Berliner Philharmoniker </w:t>
      </w:r>
      <w:r w:rsidRPr="007E1299">
        <w:rPr>
          <w:sz w:val="24"/>
          <w:szCs w:val="24"/>
        </w:rPr>
        <w:t xml:space="preserve">en 2006, </w:t>
      </w:r>
      <w:r>
        <w:rPr>
          <w:sz w:val="24"/>
          <w:szCs w:val="24"/>
        </w:rPr>
        <w:t xml:space="preserve">ha ido </w:t>
      </w:r>
      <w:r w:rsidR="00B73F27">
        <w:rPr>
          <w:sz w:val="24"/>
          <w:szCs w:val="24"/>
        </w:rPr>
        <w:t xml:space="preserve">perfeccionando </w:t>
      </w:r>
      <w:r w:rsidRPr="007E1299">
        <w:rPr>
          <w:sz w:val="24"/>
          <w:szCs w:val="24"/>
        </w:rPr>
        <w:t>u</w:t>
      </w:r>
      <w:bookmarkStart w:id="0" w:name="_GoBack"/>
      <w:r w:rsidRPr="007E1299">
        <w:rPr>
          <w:sz w:val="24"/>
          <w:szCs w:val="24"/>
        </w:rPr>
        <w:t>n</w:t>
      </w:r>
      <w:bookmarkEnd w:id="0"/>
      <w:r w:rsidRPr="007E1299">
        <w:rPr>
          <w:sz w:val="24"/>
          <w:szCs w:val="24"/>
        </w:rPr>
        <w:t xml:space="preserve">a </w:t>
      </w:r>
      <w:r>
        <w:rPr>
          <w:sz w:val="24"/>
          <w:szCs w:val="24"/>
        </w:rPr>
        <w:t>serie</w:t>
      </w:r>
      <w:r w:rsidRPr="007E1299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CE3D6C" w:rsidRPr="007E1299">
        <w:rPr>
          <w:sz w:val="24"/>
          <w:szCs w:val="24"/>
        </w:rPr>
        <w:t>contenidos</w:t>
      </w:r>
      <w:r w:rsidRPr="007E1299">
        <w:rPr>
          <w:sz w:val="24"/>
          <w:szCs w:val="24"/>
        </w:rPr>
        <w:t xml:space="preserve"> programáticos en su trabajo</w:t>
      </w:r>
      <w:r w:rsidR="00CE3D6C">
        <w:rPr>
          <w:sz w:val="24"/>
          <w:szCs w:val="24"/>
        </w:rPr>
        <w:t xml:space="preserve"> conjunto</w:t>
      </w:r>
      <w:r w:rsidRPr="007E1299">
        <w:rPr>
          <w:sz w:val="24"/>
          <w:szCs w:val="24"/>
        </w:rPr>
        <w:t>.</w:t>
      </w:r>
      <w:r w:rsidR="00B73F27">
        <w:rPr>
          <w:sz w:val="24"/>
          <w:szCs w:val="24"/>
        </w:rPr>
        <w:t xml:space="preserve"> </w:t>
      </w:r>
      <w:r w:rsidRPr="007E1299">
        <w:rPr>
          <w:sz w:val="24"/>
          <w:szCs w:val="24"/>
        </w:rPr>
        <w:t>Entre ell</w:t>
      </w:r>
      <w:r w:rsidR="00B73F27">
        <w:rPr>
          <w:sz w:val="24"/>
          <w:szCs w:val="24"/>
        </w:rPr>
        <w:t>a</w:t>
      </w:r>
      <w:r w:rsidRPr="007E1299">
        <w:rPr>
          <w:sz w:val="24"/>
          <w:szCs w:val="24"/>
        </w:rPr>
        <w:t xml:space="preserve">s, </w:t>
      </w:r>
      <w:r w:rsidR="00B73F27">
        <w:rPr>
          <w:sz w:val="24"/>
          <w:szCs w:val="24"/>
        </w:rPr>
        <w:t xml:space="preserve">desarrollando </w:t>
      </w:r>
      <w:r w:rsidR="00CE3D6C">
        <w:rPr>
          <w:sz w:val="24"/>
          <w:szCs w:val="24"/>
        </w:rPr>
        <w:t>la</w:t>
      </w:r>
      <w:r w:rsidRPr="007E1299">
        <w:rPr>
          <w:sz w:val="24"/>
          <w:szCs w:val="24"/>
        </w:rPr>
        <w:t xml:space="preserve"> </w:t>
      </w:r>
      <w:r w:rsidR="00CE3D6C">
        <w:rPr>
          <w:sz w:val="24"/>
          <w:szCs w:val="24"/>
        </w:rPr>
        <w:t>labor</w:t>
      </w:r>
      <w:r w:rsidR="00CE3D6C" w:rsidRPr="007E1299">
        <w:rPr>
          <w:sz w:val="24"/>
          <w:szCs w:val="24"/>
        </w:rPr>
        <w:t xml:space="preserve"> </w:t>
      </w:r>
      <w:r w:rsidR="00B73F27">
        <w:rPr>
          <w:sz w:val="24"/>
          <w:szCs w:val="24"/>
        </w:rPr>
        <w:t>d</w:t>
      </w:r>
      <w:r w:rsidRPr="007E1299">
        <w:rPr>
          <w:sz w:val="24"/>
          <w:szCs w:val="24"/>
        </w:rPr>
        <w:t xml:space="preserve">el repertorio clásico-romántico principal de la orquesta, sobre todo con la </w:t>
      </w:r>
      <w:r w:rsidRPr="00CE3D6C">
        <w:rPr>
          <w:i/>
          <w:sz w:val="24"/>
          <w:szCs w:val="24"/>
        </w:rPr>
        <w:t>Novena Sinfonía</w:t>
      </w:r>
      <w:r w:rsidRPr="007E1299">
        <w:rPr>
          <w:sz w:val="24"/>
          <w:szCs w:val="24"/>
        </w:rPr>
        <w:t xml:space="preserve"> de Beethoven </w:t>
      </w:r>
      <w:r w:rsidR="00CE3D6C">
        <w:rPr>
          <w:sz w:val="24"/>
          <w:szCs w:val="24"/>
        </w:rPr>
        <w:t xml:space="preserve">que abordó al asumir </w:t>
      </w:r>
      <w:r w:rsidRPr="007E1299">
        <w:rPr>
          <w:sz w:val="24"/>
          <w:szCs w:val="24"/>
        </w:rPr>
        <w:t>su cargo.</w:t>
      </w:r>
    </w:p>
    <w:p w:rsidR="00CE3D6C" w:rsidRPr="007E1299" w:rsidRDefault="00CE3D6C" w:rsidP="00B73F27">
      <w:pPr>
        <w:pStyle w:val="Sinespaciado"/>
        <w:jc w:val="both"/>
        <w:rPr>
          <w:sz w:val="24"/>
          <w:szCs w:val="24"/>
        </w:rPr>
      </w:pPr>
    </w:p>
    <w:p w:rsidR="007E1299" w:rsidRDefault="007E1299" w:rsidP="00B73F27">
      <w:pPr>
        <w:pStyle w:val="Sinespaciado"/>
        <w:jc w:val="both"/>
        <w:rPr>
          <w:sz w:val="24"/>
          <w:szCs w:val="24"/>
        </w:rPr>
      </w:pPr>
      <w:r w:rsidRPr="007E1299">
        <w:rPr>
          <w:sz w:val="24"/>
          <w:szCs w:val="24"/>
        </w:rPr>
        <w:t xml:space="preserve">Compositores injustamente olvidados como Josef </w:t>
      </w:r>
      <w:proofErr w:type="spellStart"/>
      <w:r w:rsidRPr="007E1299">
        <w:rPr>
          <w:sz w:val="24"/>
          <w:szCs w:val="24"/>
        </w:rPr>
        <w:t>Suk</w:t>
      </w:r>
      <w:proofErr w:type="spellEnd"/>
      <w:r w:rsidRPr="007E1299">
        <w:rPr>
          <w:sz w:val="24"/>
          <w:szCs w:val="24"/>
        </w:rPr>
        <w:t xml:space="preserve"> y Erich Wolfgang </w:t>
      </w:r>
      <w:proofErr w:type="spellStart"/>
      <w:r w:rsidRPr="007E1299">
        <w:rPr>
          <w:sz w:val="24"/>
          <w:szCs w:val="24"/>
        </w:rPr>
        <w:t>Korngold</w:t>
      </w:r>
      <w:proofErr w:type="spellEnd"/>
      <w:r w:rsidRPr="007E1299">
        <w:rPr>
          <w:sz w:val="24"/>
          <w:szCs w:val="24"/>
        </w:rPr>
        <w:t xml:space="preserve"> son</w:t>
      </w:r>
      <w:r w:rsidR="00CE3D6C">
        <w:rPr>
          <w:sz w:val="24"/>
          <w:szCs w:val="24"/>
        </w:rPr>
        <w:t xml:space="preserve"> </w:t>
      </w:r>
      <w:r w:rsidRPr="007E1299">
        <w:rPr>
          <w:sz w:val="24"/>
          <w:szCs w:val="24"/>
        </w:rPr>
        <w:t>otro de los intereses de Kirill Petrenko. También destacan las obras rusas, con</w:t>
      </w:r>
      <w:r w:rsidR="00CE3D6C">
        <w:rPr>
          <w:sz w:val="24"/>
          <w:szCs w:val="24"/>
        </w:rPr>
        <w:t xml:space="preserve"> la interpretación de las obras operísticas </w:t>
      </w:r>
      <w:r w:rsidRPr="007E1299">
        <w:rPr>
          <w:sz w:val="24"/>
          <w:szCs w:val="24"/>
        </w:rPr>
        <w:t xml:space="preserve">de </w:t>
      </w:r>
      <w:r w:rsidR="00CE3D6C">
        <w:rPr>
          <w:sz w:val="24"/>
          <w:szCs w:val="24"/>
        </w:rPr>
        <w:t>C</w:t>
      </w:r>
      <w:r w:rsidRPr="007E1299">
        <w:rPr>
          <w:sz w:val="24"/>
          <w:szCs w:val="24"/>
        </w:rPr>
        <w:t>haikovsk</w:t>
      </w:r>
      <w:r w:rsidR="00CE3D6C">
        <w:rPr>
          <w:sz w:val="24"/>
          <w:szCs w:val="24"/>
        </w:rPr>
        <w:t>i</w:t>
      </w:r>
      <w:r w:rsidRPr="007E1299">
        <w:rPr>
          <w:sz w:val="24"/>
          <w:szCs w:val="24"/>
        </w:rPr>
        <w:t xml:space="preserve">, </w:t>
      </w:r>
      <w:r w:rsidRPr="00CE3D6C">
        <w:rPr>
          <w:i/>
          <w:sz w:val="24"/>
          <w:szCs w:val="24"/>
        </w:rPr>
        <w:t>Mazeppa</w:t>
      </w:r>
      <w:r w:rsidRPr="007E1299">
        <w:rPr>
          <w:sz w:val="24"/>
          <w:szCs w:val="24"/>
        </w:rPr>
        <w:t xml:space="preserve">, </w:t>
      </w:r>
      <w:r w:rsidRPr="00CE3D6C">
        <w:rPr>
          <w:i/>
          <w:sz w:val="24"/>
          <w:szCs w:val="24"/>
        </w:rPr>
        <w:t>Iolanta</w:t>
      </w:r>
      <w:r w:rsidRPr="007E1299">
        <w:rPr>
          <w:sz w:val="24"/>
          <w:szCs w:val="24"/>
        </w:rPr>
        <w:t xml:space="preserve"> y </w:t>
      </w:r>
      <w:r w:rsidRPr="00CE3D6C">
        <w:rPr>
          <w:i/>
          <w:sz w:val="24"/>
          <w:szCs w:val="24"/>
        </w:rPr>
        <w:t xml:space="preserve">La </w:t>
      </w:r>
      <w:r w:rsidR="00CE3D6C" w:rsidRPr="00CE3D6C">
        <w:rPr>
          <w:i/>
          <w:sz w:val="24"/>
          <w:szCs w:val="24"/>
        </w:rPr>
        <w:t>dama</w:t>
      </w:r>
      <w:r w:rsidRPr="00CE3D6C">
        <w:rPr>
          <w:i/>
          <w:sz w:val="24"/>
          <w:szCs w:val="24"/>
        </w:rPr>
        <w:t xml:space="preserve"> de picas</w:t>
      </w:r>
      <w:r w:rsidR="00CE3D6C">
        <w:rPr>
          <w:sz w:val="24"/>
          <w:szCs w:val="24"/>
        </w:rPr>
        <w:t xml:space="preserve"> que </w:t>
      </w:r>
      <w:r w:rsidRPr="007E1299">
        <w:rPr>
          <w:sz w:val="24"/>
          <w:szCs w:val="24"/>
        </w:rPr>
        <w:t>han sido objeto de especial atención en los últimos tiempos.</w:t>
      </w:r>
      <w:r w:rsidR="00B73F27">
        <w:rPr>
          <w:sz w:val="24"/>
          <w:szCs w:val="24"/>
        </w:rPr>
        <w:t xml:space="preserve"> </w:t>
      </w:r>
    </w:p>
    <w:p w:rsidR="00CE3D6C" w:rsidRPr="007E1299" w:rsidRDefault="00CE3D6C" w:rsidP="00B73F27">
      <w:pPr>
        <w:pStyle w:val="Sinespaciado"/>
        <w:jc w:val="both"/>
        <w:rPr>
          <w:sz w:val="24"/>
          <w:szCs w:val="24"/>
        </w:rPr>
      </w:pPr>
    </w:p>
    <w:p w:rsidR="00071F36" w:rsidRDefault="007E1299" w:rsidP="00B73F27">
      <w:pPr>
        <w:pStyle w:val="Sinespaciado"/>
        <w:jc w:val="both"/>
        <w:rPr>
          <w:sz w:val="24"/>
          <w:szCs w:val="24"/>
        </w:rPr>
      </w:pPr>
      <w:r w:rsidRPr="007E1299">
        <w:rPr>
          <w:sz w:val="24"/>
          <w:szCs w:val="24"/>
        </w:rPr>
        <w:t>Agosto de 2022</w:t>
      </w:r>
    </w:p>
    <w:sectPr w:rsidR="00071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99"/>
    <w:rsid w:val="00071F36"/>
    <w:rsid w:val="007E1299"/>
    <w:rsid w:val="00835EF0"/>
    <w:rsid w:val="00B73F27"/>
    <w:rsid w:val="00C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FD91D-F040-4DD1-AD5C-71CDB58A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1299"/>
    <w:pPr>
      <w:spacing w:after="0" w:line="240" w:lineRule="auto"/>
    </w:pPr>
  </w:style>
  <w:style w:type="paragraph" w:customStyle="1" w:styleId="Default">
    <w:name w:val="Default"/>
    <w:rsid w:val="007E1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2022-09-02T08:30:00Z</dcterms:created>
  <dcterms:modified xsi:type="dcterms:W3CDTF">2022-09-02T09:10:00Z</dcterms:modified>
</cp:coreProperties>
</file>