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3AC6" w14:textId="7EA50548" w:rsidR="00EE4D3E" w:rsidRPr="008D6CBA" w:rsidRDefault="00EE4D3E" w:rsidP="00F066BB">
      <w:pPr>
        <w:pStyle w:val="BodyA"/>
        <w:rPr>
          <w:rStyle w:val="None"/>
          <w:rFonts w:cs="Times New Roman"/>
          <w:color w:val="auto"/>
          <w:sz w:val="40"/>
          <w:szCs w:val="40"/>
          <w:u w:color="BA0C2F"/>
          <w:lang w:val="en-GB"/>
        </w:rPr>
      </w:pPr>
      <w:r w:rsidRPr="008D6CBA">
        <w:rPr>
          <w:rStyle w:val="None"/>
          <w:rFonts w:cs="Times New Roman"/>
          <w:color w:val="auto"/>
          <w:sz w:val="40"/>
          <w:szCs w:val="40"/>
          <w:u w:color="BA0C2F"/>
          <w:lang w:val="en-GB"/>
        </w:rPr>
        <w:t>NICOLA BENEDETTI</w:t>
      </w:r>
    </w:p>
    <w:p w14:paraId="2D581313" w14:textId="77777777" w:rsidR="00EE4D3E" w:rsidRPr="004F33F8" w:rsidRDefault="00EE4D3E" w:rsidP="00F066BB">
      <w:pPr>
        <w:pStyle w:val="BodyA"/>
        <w:jc w:val="both"/>
        <w:rPr>
          <w:rStyle w:val="None"/>
          <w:rFonts w:asciiTheme="minorHAnsi" w:eastAsia="Georgia" w:hAnsiTheme="minorHAnsi" w:cstheme="minorHAnsi"/>
          <w:color w:val="auto"/>
        </w:rPr>
      </w:pPr>
    </w:p>
    <w:p w14:paraId="6C24E883" w14:textId="07D8F854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  <w:r>
        <w:rPr>
          <w:rFonts w:asciiTheme="minorHAnsi" w:hAnsiTheme="minorHAnsi" w:cstheme="minorHAnsi"/>
          <w:color w:val="auto"/>
          <w:lang w:val="es-ES"/>
        </w:rPr>
        <w:t>U</w:t>
      </w:r>
      <w:r w:rsidRPr="008D6CBA">
        <w:rPr>
          <w:rFonts w:asciiTheme="minorHAnsi" w:hAnsiTheme="minorHAnsi" w:cstheme="minorHAnsi"/>
          <w:color w:val="auto"/>
          <w:lang w:val="es-ES"/>
        </w:rPr>
        <w:t>na de las violinistas más solicitadas de su generación</w:t>
      </w:r>
      <w:r>
        <w:rPr>
          <w:rFonts w:asciiTheme="minorHAnsi" w:hAnsiTheme="minorHAnsi" w:cstheme="minorHAnsi"/>
          <w:color w:val="auto"/>
          <w:lang w:val="es-ES"/>
        </w:rPr>
        <w:t>, s</w:t>
      </w:r>
      <w:r w:rsidRPr="008D6CBA">
        <w:rPr>
          <w:rFonts w:asciiTheme="minorHAnsi" w:hAnsiTheme="minorHAnsi" w:cstheme="minorHAnsi"/>
          <w:color w:val="auto"/>
          <w:lang w:val="es-ES"/>
        </w:rPr>
        <w:t>u capacidad para cautivar al público con su innata musicalidad y su animada presencia, junto con su amplio atractivo como defensora de la música clásica de alto nivel, la han convertido en una de las artistas clásicas má</w:t>
      </w:r>
      <w:r w:rsidRPr="008D6CBA">
        <w:rPr>
          <w:rFonts w:asciiTheme="minorHAnsi" w:hAnsiTheme="minorHAnsi" w:cstheme="minorHAnsi"/>
          <w:color w:val="auto"/>
          <w:lang w:val="es-ES"/>
        </w:rPr>
        <w:t>s influyentes de la actualidad.</w:t>
      </w:r>
    </w:p>
    <w:p w14:paraId="5EF8DCFA" w14:textId="77777777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</w:p>
    <w:p w14:paraId="0C425889" w14:textId="14869D4A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  <w:r w:rsidRPr="008D6CBA">
        <w:rPr>
          <w:rFonts w:asciiTheme="minorHAnsi" w:hAnsiTheme="minorHAnsi" w:cstheme="minorHAnsi"/>
          <w:color w:val="auto"/>
          <w:lang w:val="es-ES"/>
        </w:rPr>
        <w:t>En 2021-2022, inaugur</w:t>
      </w:r>
      <w:r w:rsidR="009A55E0">
        <w:rPr>
          <w:rFonts w:asciiTheme="minorHAnsi" w:hAnsiTheme="minorHAnsi" w:cstheme="minorHAnsi"/>
          <w:color w:val="auto"/>
          <w:lang w:val="es-ES"/>
        </w:rPr>
        <w:t>ó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la temporada del Barbican Centre y colabora con la </w:t>
      </w:r>
      <w:r w:rsidRPr="008D6CBA">
        <w:rPr>
          <w:rFonts w:asciiTheme="minorHAnsi" w:hAnsiTheme="minorHAnsi" w:cstheme="minorHAnsi"/>
          <w:color w:val="auto"/>
          <w:lang w:val="es-ES"/>
        </w:rPr>
        <w:t>London Symphony</w:t>
      </w:r>
      <w:r w:rsidR="009A55E0">
        <w:rPr>
          <w:rFonts w:asciiTheme="minorHAnsi" w:hAnsiTheme="minorHAnsi" w:cstheme="minorHAnsi"/>
          <w:color w:val="auto"/>
          <w:lang w:val="es-ES"/>
        </w:rPr>
        <w:t xml:space="preserve"> (LSO)</w:t>
      </w:r>
      <w:r w:rsidRPr="008D6CBA">
        <w:rPr>
          <w:rFonts w:asciiTheme="minorHAnsi" w:hAnsiTheme="minorHAnsi" w:cstheme="minorHAnsi"/>
          <w:color w:val="auto"/>
          <w:lang w:val="es-ES"/>
        </w:rPr>
        <w:t>,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la Filarmónica de la Radio de los Países Bajos y la Cincinnati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Symphony</w:t>
      </w:r>
      <w:r w:rsidRPr="008D6CBA">
        <w:rPr>
          <w:rFonts w:asciiTheme="minorHAnsi" w:hAnsiTheme="minorHAnsi" w:cstheme="minorHAnsi"/>
          <w:color w:val="auto"/>
          <w:lang w:val="es-ES"/>
        </w:rPr>
        <w:t>. Otros aspectos destacados de la temporada incluyen compromisos con la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Los Angeles Philharmonic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, la Real Orquesta Filarmónica de Estocolmo, dirección 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desde el atril 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con la </w:t>
      </w:r>
      <w:r w:rsidRPr="008D6CBA">
        <w:rPr>
          <w:rFonts w:asciiTheme="minorHAnsi" w:hAnsiTheme="minorHAnsi" w:cstheme="minorHAnsi"/>
          <w:color w:val="auto"/>
          <w:lang w:val="es-ES"/>
        </w:rPr>
        <w:t>Scottish Chamber Orchestra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y giras a España con la Philharmonia y a Asia con la </w:t>
      </w:r>
      <w:r w:rsidRPr="008D6CBA">
        <w:rPr>
          <w:rFonts w:asciiTheme="minorHAnsi" w:hAnsiTheme="minorHAnsi" w:cstheme="minorHAnsi"/>
          <w:color w:val="auto"/>
          <w:lang w:val="es-ES"/>
        </w:rPr>
        <w:t>London Philharmonic</w:t>
      </w:r>
      <w:r w:rsidRPr="008D6CBA">
        <w:rPr>
          <w:rFonts w:asciiTheme="minorHAnsi" w:hAnsiTheme="minorHAnsi" w:cstheme="minorHAnsi"/>
          <w:color w:val="auto"/>
          <w:lang w:val="es-ES"/>
        </w:rPr>
        <w:t>.</w:t>
      </w:r>
    </w:p>
    <w:p w14:paraId="684B40F4" w14:textId="77777777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</w:p>
    <w:p w14:paraId="2A07D1E5" w14:textId="424E9CD9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  <w:r w:rsidRPr="008D6CBA">
        <w:rPr>
          <w:rFonts w:asciiTheme="minorHAnsi" w:hAnsiTheme="minorHAnsi" w:cstheme="minorHAnsi"/>
          <w:color w:val="auto"/>
          <w:lang w:val="es-ES"/>
        </w:rPr>
        <w:t xml:space="preserve">En abril 2021 </w:t>
      </w:r>
      <w:r>
        <w:rPr>
          <w:rFonts w:asciiTheme="minorHAnsi" w:hAnsiTheme="minorHAnsi" w:cstheme="minorHAnsi"/>
          <w:color w:val="auto"/>
          <w:lang w:val="es-ES"/>
        </w:rPr>
        <w:t>interpretó el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r w:rsidR="000349ED" w:rsidRPr="008D6CBA">
        <w:rPr>
          <w:rFonts w:asciiTheme="minorHAnsi" w:hAnsiTheme="minorHAnsi" w:cstheme="minorHAnsi"/>
          <w:color w:val="auto"/>
          <w:lang w:val="es-ES"/>
        </w:rPr>
        <w:t>estreno</w:t>
      </w:r>
      <w:bookmarkStart w:id="0" w:name="_GoBack"/>
      <w:bookmarkEnd w:id="0"/>
      <w:r w:rsidRPr="008D6CBA">
        <w:rPr>
          <w:rFonts w:asciiTheme="minorHAnsi" w:hAnsiTheme="minorHAnsi" w:cstheme="minorHAnsi"/>
          <w:color w:val="auto"/>
          <w:lang w:val="es-ES"/>
        </w:rPr>
        <w:t xml:space="preserve"> mundial</w:t>
      </w:r>
      <w:r>
        <w:rPr>
          <w:rFonts w:asciiTheme="minorHAnsi" w:hAnsiTheme="minorHAnsi" w:cstheme="minorHAnsi"/>
          <w:color w:val="auto"/>
          <w:lang w:val="es-ES"/>
        </w:rPr>
        <w:t xml:space="preserve"> del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r w:rsidRPr="008D6CBA">
        <w:rPr>
          <w:rFonts w:asciiTheme="minorHAnsi" w:hAnsiTheme="minorHAnsi" w:cstheme="minorHAnsi"/>
          <w:i/>
          <w:color w:val="auto"/>
          <w:lang w:val="es-ES"/>
        </w:rPr>
        <w:t>Concierto para violín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de Mark Simpson con </w:t>
      </w:r>
      <w:r w:rsidR="009A55E0">
        <w:rPr>
          <w:rFonts w:asciiTheme="minorHAnsi" w:hAnsiTheme="minorHAnsi" w:cstheme="minorHAnsi"/>
          <w:color w:val="auto"/>
          <w:lang w:val="es-ES"/>
        </w:rPr>
        <w:t>LSO</w:t>
      </w:r>
      <w:r>
        <w:rPr>
          <w:rFonts w:asciiTheme="minorHAnsi" w:hAnsiTheme="minorHAnsi" w:cstheme="minorHAnsi"/>
          <w:color w:val="auto"/>
          <w:lang w:val="es-ES"/>
        </w:rPr>
        <w:t>/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Noseda, recibiendo críticas muy favorables. </w:t>
      </w:r>
      <w:r>
        <w:rPr>
          <w:rFonts w:asciiTheme="minorHAnsi" w:hAnsiTheme="minorHAnsi" w:cstheme="minorHAnsi"/>
          <w:color w:val="auto"/>
          <w:lang w:val="es-ES"/>
        </w:rPr>
        <w:t>T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ambién colabora con el violonchelista Leonard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Elschenbroich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y el pianista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Alexei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Grynyuk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>, qu</w:t>
      </w:r>
      <w:r>
        <w:rPr>
          <w:rFonts w:asciiTheme="minorHAnsi" w:hAnsiTheme="minorHAnsi" w:cstheme="minorHAnsi"/>
          <w:color w:val="auto"/>
          <w:lang w:val="es-ES"/>
        </w:rPr>
        <w:t>e actúan como trío desde 2008. A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ctuaciones anteriores incluyen el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Wigmore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Hall, el Concertgebouw de Ámsterdam, el Festival Internacional de Edimburgo, la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Alte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Oper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de </w:t>
      </w:r>
      <w:r w:rsidRPr="008D6CBA">
        <w:rPr>
          <w:rFonts w:asciiTheme="minorHAnsi" w:hAnsiTheme="minorHAnsi" w:cstheme="minorHAnsi"/>
          <w:color w:val="auto"/>
          <w:lang w:val="es-ES"/>
        </w:rPr>
        <w:t>Frán</w:t>
      </w:r>
      <w:r>
        <w:rPr>
          <w:rFonts w:asciiTheme="minorHAnsi" w:hAnsiTheme="minorHAnsi" w:cstheme="minorHAnsi"/>
          <w:color w:val="auto"/>
          <w:lang w:val="es-ES"/>
        </w:rPr>
        <w:t>c</w:t>
      </w:r>
      <w:r w:rsidRPr="008D6CBA">
        <w:rPr>
          <w:rFonts w:asciiTheme="minorHAnsi" w:hAnsiTheme="minorHAnsi" w:cstheme="minorHAnsi"/>
          <w:color w:val="auto"/>
          <w:lang w:val="es-ES"/>
        </w:rPr>
        <w:t>f</w:t>
      </w:r>
      <w:r>
        <w:rPr>
          <w:rFonts w:asciiTheme="minorHAnsi" w:hAnsiTheme="minorHAnsi" w:cstheme="minorHAnsi"/>
          <w:color w:val="auto"/>
          <w:lang w:val="es-ES"/>
        </w:rPr>
        <w:t>o</w:t>
      </w:r>
      <w:r w:rsidRPr="008D6CBA">
        <w:rPr>
          <w:rFonts w:asciiTheme="minorHAnsi" w:hAnsiTheme="minorHAnsi" w:cstheme="minorHAnsi"/>
          <w:color w:val="auto"/>
          <w:lang w:val="es-ES"/>
        </w:rPr>
        <w:t>rt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, el Festival de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Ravinia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>, el 92nd Street Y de Nueva York y el City Hall de Hong Kong.</w:t>
      </w:r>
    </w:p>
    <w:p w14:paraId="090BFE55" w14:textId="77777777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</w:p>
    <w:p w14:paraId="2C28C8F0" w14:textId="5AB1211F" w:rsidR="008D6CBA" w:rsidRPr="008D6CBA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  <w:r w:rsidRPr="008D6CBA">
        <w:rPr>
          <w:rFonts w:asciiTheme="minorHAnsi" w:hAnsiTheme="minorHAnsi" w:cstheme="minorHAnsi"/>
          <w:color w:val="auto"/>
          <w:lang w:val="es-ES"/>
        </w:rPr>
        <w:t xml:space="preserve">Ganadora del GRAMMY </w:t>
      </w:r>
      <w:r w:rsidR="009A55E0">
        <w:rPr>
          <w:rFonts w:asciiTheme="minorHAnsi" w:hAnsiTheme="minorHAnsi" w:cstheme="minorHAnsi"/>
          <w:color w:val="auto"/>
          <w:lang w:val="es-ES"/>
        </w:rPr>
        <w:t>2020 (</w:t>
      </w:r>
      <w:r w:rsidRPr="008D6CBA">
        <w:rPr>
          <w:rFonts w:asciiTheme="minorHAnsi" w:hAnsiTheme="minorHAnsi" w:cstheme="minorHAnsi"/>
          <w:color w:val="auto"/>
          <w:lang w:val="es-ES"/>
        </w:rPr>
        <w:t>Mejor Solista Instrumental Clásico</w:t>
      </w:r>
      <w:r w:rsidR="009A55E0">
        <w:rPr>
          <w:rFonts w:asciiTheme="minorHAnsi" w:hAnsiTheme="minorHAnsi" w:cstheme="minorHAnsi"/>
          <w:color w:val="auto"/>
          <w:lang w:val="es-ES"/>
        </w:rPr>
        <w:t>)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, </w:t>
      </w:r>
      <w:r w:rsidR="0063786E">
        <w:rPr>
          <w:rFonts w:asciiTheme="minorHAnsi" w:hAnsiTheme="minorHAnsi" w:cstheme="minorHAnsi"/>
          <w:color w:val="auto"/>
          <w:lang w:val="es-ES"/>
        </w:rPr>
        <w:t>y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Mejor Artista Femenina en los Premios BRIT Clásicos</w:t>
      </w:r>
      <w:r w:rsidR="009A55E0">
        <w:rPr>
          <w:rFonts w:asciiTheme="minorHAnsi" w:hAnsiTheme="minorHAnsi" w:cstheme="minorHAnsi"/>
          <w:color w:val="auto"/>
          <w:lang w:val="es-ES"/>
        </w:rPr>
        <w:t xml:space="preserve"> (</w:t>
      </w:r>
      <w:r w:rsidRPr="008D6CBA">
        <w:rPr>
          <w:rFonts w:asciiTheme="minorHAnsi" w:hAnsiTheme="minorHAnsi" w:cstheme="minorHAnsi"/>
          <w:color w:val="auto"/>
          <w:lang w:val="es-ES"/>
        </w:rPr>
        <w:t>2012 y 2013</w:t>
      </w:r>
      <w:r w:rsidR="009A55E0">
        <w:rPr>
          <w:rFonts w:asciiTheme="minorHAnsi" w:hAnsiTheme="minorHAnsi" w:cstheme="minorHAnsi"/>
          <w:color w:val="auto"/>
          <w:lang w:val="es-ES"/>
        </w:rPr>
        <w:t>)</w:t>
      </w:r>
      <w:r w:rsidRPr="008D6CBA">
        <w:rPr>
          <w:rFonts w:asciiTheme="minorHAnsi" w:hAnsiTheme="minorHAnsi" w:cstheme="minorHAnsi"/>
          <w:color w:val="auto"/>
          <w:lang w:val="es-ES"/>
        </w:rPr>
        <w:t>, graba en exclusiva para Decca (Universal Music). Su reciente grabación de un álbum barroco entró en el número uno de la</w:t>
      </w:r>
      <w:r>
        <w:rPr>
          <w:rFonts w:asciiTheme="minorHAnsi" w:hAnsiTheme="minorHAnsi" w:cstheme="minorHAnsi"/>
          <w:color w:val="auto"/>
          <w:lang w:val="es-ES"/>
        </w:rPr>
        <w:t xml:space="preserve"> lista de ventas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Official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Classical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Album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del Reino Unido </w:t>
      </w:r>
      <w:r w:rsidR="009A55E0">
        <w:rPr>
          <w:rFonts w:asciiTheme="minorHAnsi" w:hAnsiTheme="minorHAnsi" w:cstheme="minorHAnsi"/>
          <w:color w:val="auto"/>
          <w:lang w:val="es-ES"/>
        </w:rPr>
        <w:t>con grandes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elogios de la crítica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. 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Otras grabaciones incluyen su álbum ganador del GRAMMY </w:t>
      </w:r>
      <w:r w:rsidR="009A55E0">
        <w:rPr>
          <w:rFonts w:asciiTheme="minorHAnsi" w:hAnsiTheme="minorHAnsi" w:cstheme="minorHAnsi"/>
          <w:color w:val="auto"/>
          <w:lang w:val="es-ES"/>
        </w:rPr>
        <w:t>con música compuesta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para ella por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Wynton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Marsalis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: </w:t>
      </w:r>
      <w:proofErr w:type="spellStart"/>
      <w:r w:rsidRPr="004E7DE3">
        <w:rPr>
          <w:rFonts w:asciiTheme="minorHAnsi" w:hAnsiTheme="minorHAnsi" w:cstheme="minorHAnsi"/>
          <w:i/>
          <w:color w:val="auto"/>
          <w:lang w:val="es-ES"/>
        </w:rPr>
        <w:t>Violin</w:t>
      </w:r>
      <w:proofErr w:type="spellEnd"/>
      <w:r w:rsidRPr="004E7DE3">
        <w:rPr>
          <w:rFonts w:asciiTheme="minorHAnsi" w:hAnsiTheme="minorHAnsi" w:cstheme="minorHAnsi"/>
          <w:i/>
          <w:color w:val="auto"/>
          <w:lang w:val="es-ES"/>
        </w:rPr>
        <w:t xml:space="preserve"> </w:t>
      </w:r>
      <w:proofErr w:type="spellStart"/>
      <w:r w:rsidRPr="004E7DE3">
        <w:rPr>
          <w:rFonts w:asciiTheme="minorHAnsi" w:hAnsiTheme="minorHAnsi" w:cstheme="minorHAnsi"/>
          <w:i/>
          <w:color w:val="auto"/>
          <w:lang w:val="es-ES"/>
        </w:rPr>
        <w:t>Concerto</w:t>
      </w:r>
      <w:proofErr w:type="spellEnd"/>
      <w:r w:rsidRPr="004E7DE3">
        <w:rPr>
          <w:rFonts w:asciiTheme="minorHAnsi" w:hAnsiTheme="minorHAnsi" w:cstheme="minorHAnsi"/>
          <w:i/>
          <w:color w:val="auto"/>
          <w:lang w:val="es-ES"/>
        </w:rPr>
        <w:t xml:space="preserve"> in D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y </w:t>
      </w:r>
      <w:proofErr w:type="spellStart"/>
      <w:r w:rsidRPr="004E7DE3">
        <w:rPr>
          <w:rFonts w:asciiTheme="minorHAnsi" w:hAnsiTheme="minorHAnsi" w:cstheme="minorHAnsi"/>
          <w:i/>
          <w:color w:val="auto"/>
          <w:lang w:val="es-ES"/>
        </w:rPr>
        <w:t>Fiddle</w:t>
      </w:r>
      <w:proofErr w:type="spellEnd"/>
      <w:r w:rsidRPr="004E7DE3">
        <w:rPr>
          <w:rFonts w:asciiTheme="minorHAnsi" w:hAnsiTheme="minorHAnsi" w:cstheme="minorHAnsi"/>
          <w:i/>
          <w:color w:val="auto"/>
          <w:lang w:val="es-ES"/>
        </w:rPr>
        <w:t xml:space="preserve"> Dance Suite </w:t>
      </w:r>
      <w:proofErr w:type="spellStart"/>
      <w:r w:rsidRPr="004E7DE3">
        <w:rPr>
          <w:rFonts w:asciiTheme="minorHAnsi" w:hAnsiTheme="minorHAnsi" w:cstheme="minorHAnsi"/>
          <w:i/>
          <w:color w:val="auto"/>
          <w:lang w:val="es-ES"/>
        </w:rPr>
        <w:t>for</w:t>
      </w:r>
      <w:proofErr w:type="spellEnd"/>
      <w:r w:rsidRPr="004E7DE3">
        <w:rPr>
          <w:rFonts w:asciiTheme="minorHAnsi" w:hAnsiTheme="minorHAnsi" w:cstheme="minorHAnsi"/>
          <w:i/>
          <w:color w:val="auto"/>
          <w:lang w:val="es-ES"/>
        </w:rPr>
        <w:t xml:space="preserve"> Solo </w:t>
      </w:r>
      <w:proofErr w:type="spellStart"/>
      <w:r w:rsidRPr="004E7DE3">
        <w:rPr>
          <w:rFonts w:asciiTheme="minorHAnsi" w:hAnsiTheme="minorHAnsi" w:cstheme="minorHAnsi"/>
          <w:i/>
          <w:color w:val="auto"/>
          <w:lang w:val="es-ES"/>
        </w:rPr>
        <w:t>Violin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. 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Su 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catálogo de grabaciones incluye obras desde los </w:t>
      </w:r>
      <w:r w:rsidR="004E7DE3" w:rsidRPr="004E7DE3">
        <w:rPr>
          <w:rFonts w:asciiTheme="minorHAnsi" w:hAnsiTheme="minorHAnsi" w:cstheme="minorHAnsi"/>
          <w:color w:val="auto"/>
          <w:lang w:val="es-ES"/>
        </w:rPr>
        <w:t>c</w:t>
      </w:r>
      <w:r w:rsidRPr="004E7DE3">
        <w:rPr>
          <w:rFonts w:asciiTheme="minorHAnsi" w:hAnsiTheme="minorHAnsi" w:cstheme="minorHAnsi"/>
          <w:color w:val="auto"/>
          <w:lang w:val="es-ES"/>
        </w:rPr>
        <w:t>onciertos para violín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de Shostak</w:t>
      </w:r>
      <w:r w:rsidR="004E7DE3">
        <w:rPr>
          <w:rFonts w:asciiTheme="minorHAnsi" w:hAnsiTheme="minorHAnsi" w:cstheme="minorHAnsi"/>
          <w:color w:val="auto"/>
          <w:lang w:val="es-ES"/>
        </w:rPr>
        <w:t>ó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vich y Glazunov hasta el </w:t>
      </w:r>
      <w:r w:rsidR="004E7DE3">
        <w:rPr>
          <w:rFonts w:asciiTheme="minorHAnsi" w:hAnsiTheme="minorHAnsi" w:cstheme="minorHAnsi"/>
          <w:color w:val="auto"/>
          <w:lang w:val="es-ES"/>
        </w:rPr>
        <w:t>c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oncierto de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Szymanowski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(</w:t>
      </w:r>
      <w:r w:rsidR="009A55E0">
        <w:rPr>
          <w:rFonts w:asciiTheme="minorHAnsi" w:hAnsiTheme="minorHAnsi" w:cstheme="minorHAnsi"/>
          <w:color w:val="auto"/>
          <w:lang w:val="es-ES"/>
        </w:rPr>
        <w:t>LSO</w:t>
      </w:r>
      <w:r w:rsidR="004E7DE3">
        <w:rPr>
          <w:rFonts w:asciiTheme="minorHAnsi" w:hAnsiTheme="minorHAnsi" w:cstheme="minorHAnsi"/>
          <w:color w:val="auto"/>
          <w:lang w:val="es-ES"/>
        </w:rPr>
        <w:t>/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Harding) y </w:t>
      </w:r>
      <w:r w:rsidR="004E7DE3">
        <w:rPr>
          <w:rFonts w:asciiTheme="minorHAnsi" w:hAnsiTheme="minorHAnsi" w:cstheme="minorHAnsi"/>
          <w:color w:val="auto"/>
          <w:lang w:val="es-ES"/>
        </w:rPr>
        <w:t>“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Homecoming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; A Scottish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Fantasy</w:t>
      </w:r>
      <w:proofErr w:type="spellEnd"/>
      <w:r w:rsidR="004E7DE3">
        <w:rPr>
          <w:rFonts w:asciiTheme="minorHAnsi" w:hAnsiTheme="minorHAnsi" w:cstheme="minorHAnsi"/>
          <w:color w:val="auto"/>
          <w:lang w:val="es-ES"/>
        </w:rPr>
        <w:t>”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, </w:t>
      </w:r>
      <w:r w:rsidR="009A55E0">
        <w:rPr>
          <w:rFonts w:asciiTheme="minorHAnsi" w:hAnsiTheme="minorHAnsi" w:cstheme="minorHAnsi"/>
          <w:color w:val="auto"/>
          <w:lang w:val="es-ES"/>
        </w:rPr>
        <w:t>convirtiéndose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en la primera violinista británica desde los años 90 en entrar en el Top 20 de la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Official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8D6CBA">
        <w:rPr>
          <w:rFonts w:asciiTheme="minorHAnsi" w:hAnsiTheme="minorHAnsi" w:cstheme="minorHAnsi"/>
          <w:color w:val="auto"/>
          <w:lang w:val="es-ES"/>
        </w:rPr>
        <w:t>Album</w:t>
      </w:r>
      <w:proofErr w:type="spellEnd"/>
      <w:r w:rsidRPr="008D6CBA">
        <w:rPr>
          <w:rFonts w:asciiTheme="minorHAnsi" w:hAnsiTheme="minorHAnsi" w:cstheme="minorHAnsi"/>
          <w:color w:val="auto"/>
          <w:lang w:val="es-ES"/>
        </w:rPr>
        <w:t xml:space="preserve"> Chart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 del Reino Unido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. En 2021, </w:t>
      </w:r>
      <w:r w:rsidR="004E7DE3">
        <w:rPr>
          <w:rFonts w:asciiTheme="minorHAnsi" w:hAnsiTheme="minorHAnsi" w:cstheme="minorHAnsi"/>
          <w:color w:val="auto"/>
          <w:lang w:val="es-ES"/>
        </w:rPr>
        <w:t>fue nombrada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"Personalidad del Año" 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por </w:t>
      </w:r>
      <w:r w:rsidR="004E7DE3" w:rsidRPr="008D6CBA">
        <w:rPr>
          <w:rFonts w:asciiTheme="minorHAnsi" w:hAnsiTheme="minorHAnsi" w:cstheme="minorHAnsi"/>
          <w:color w:val="auto"/>
          <w:lang w:val="es-ES"/>
        </w:rPr>
        <w:t>BBC Music Magazine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 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por su apoyo </w:t>
      </w:r>
      <w:r w:rsidR="004E7DE3">
        <w:rPr>
          <w:rFonts w:asciiTheme="minorHAnsi" w:hAnsiTheme="minorHAnsi" w:cstheme="minorHAnsi"/>
          <w:i/>
          <w:color w:val="auto"/>
          <w:lang w:val="es-ES"/>
        </w:rPr>
        <w:t>online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a jóvenes músicos durante la pandemia. </w:t>
      </w:r>
      <w:r w:rsidR="009A55E0">
        <w:rPr>
          <w:rFonts w:asciiTheme="minorHAnsi" w:hAnsiTheme="minorHAnsi" w:cstheme="minorHAnsi"/>
          <w:color w:val="auto"/>
          <w:lang w:val="es-ES"/>
        </w:rPr>
        <w:t>Con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la Fundación Benedetti 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y </w:t>
      </w:r>
      <w:r w:rsidRPr="008D6CBA">
        <w:rPr>
          <w:rFonts w:asciiTheme="minorHAnsi" w:hAnsiTheme="minorHAnsi" w:cstheme="minorHAnsi"/>
          <w:color w:val="auto"/>
          <w:lang w:val="es-ES"/>
        </w:rPr>
        <w:t>sus Sesiones Virtuales</w:t>
      </w:r>
      <w:r w:rsidR="0063786E">
        <w:rPr>
          <w:rFonts w:asciiTheme="minorHAnsi" w:hAnsiTheme="minorHAnsi" w:cstheme="minorHAnsi"/>
          <w:color w:val="auto"/>
          <w:lang w:val="es-ES"/>
        </w:rPr>
        <w:t>,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imparti</w:t>
      </w:r>
      <w:r w:rsidR="004E7DE3">
        <w:rPr>
          <w:rFonts w:asciiTheme="minorHAnsi" w:hAnsiTheme="minorHAnsi" w:cstheme="minorHAnsi"/>
          <w:color w:val="auto"/>
          <w:lang w:val="es-ES"/>
        </w:rPr>
        <w:t>ó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</w:t>
      </w:r>
      <w:r w:rsidR="0063786E">
        <w:rPr>
          <w:rFonts w:asciiTheme="minorHAnsi" w:hAnsiTheme="minorHAnsi" w:cstheme="minorHAnsi"/>
          <w:color w:val="auto"/>
          <w:lang w:val="es-ES"/>
        </w:rPr>
        <w:t>3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semanas de cursos </w:t>
      </w:r>
      <w:r w:rsidR="004E7DE3">
        <w:rPr>
          <w:rFonts w:asciiTheme="minorHAnsi" w:hAnsiTheme="minorHAnsi" w:cstheme="minorHAnsi"/>
          <w:i/>
          <w:color w:val="auto"/>
          <w:lang w:val="es-ES"/>
        </w:rPr>
        <w:t>online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a músicos de todas las edades y niveles, </w:t>
      </w:r>
      <w:r w:rsidR="004E7DE3">
        <w:rPr>
          <w:rFonts w:asciiTheme="minorHAnsi" w:hAnsiTheme="minorHAnsi" w:cstheme="minorHAnsi"/>
          <w:color w:val="auto"/>
          <w:lang w:val="es-ES"/>
        </w:rPr>
        <w:t>con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 más de 300 vídeos, 64 </w:t>
      </w:r>
      <w:r w:rsidR="004E7DE3">
        <w:rPr>
          <w:rFonts w:asciiTheme="minorHAnsi" w:hAnsiTheme="minorHAnsi" w:cstheme="minorHAnsi"/>
          <w:color w:val="auto"/>
          <w:lang w:val="es-ES"/>
        </w:rPr>
        <w:t>clases telemáticas e</w:t>
      </w:r>
      <w:r w:rsidRPr="008D6CBA">
        <w:rPr>
          <w:rFonts w:asciiTheme="minorHAnsi" w:hAnsiTheme="minorHAnsi" w:cstheme="minorHAnsi"/>
          <w:color w:val="auto"/>
          <w:lang w:val="es-ES"/>
        </w:rPr>
        <w:t xml:space="preserve">n directo a unos 1.900 músicos a la semana en 66 países </w:t>
      </w:r>
      <w:r w:rsidR="004E7DE3">
        <w:rPr>
          <w:rFonts w:asciiTheme="minorHAnsi" w:hAnsiTheme="minorHAnsi" w:cstheme="minorHAnsi"/>
          <w:color w:val="auto"/>
          <w:lang w:val="es-ES"/>
        </w:rPr>
        <w:t xml:space="preserve">y </w:t>
      </w:r>
      <w:r w:rsidRPr="008D6CBA">
        <w:rPr>
          <w:rFonts w:asciiTheme="minorHAnsi" w:hAnsiTheme="minorHAnsi" w:cstheme="minorHAnsi"/>
          <w:color w:val="auto"/>
          <w:lang w:val="es-ES"/>
        </w:rPr>
        <w:t>30 sesiones en directo.</w:t>
      </w:r>
    </w:p>
    <w:p w14:paraId="6E0857EA" w14:textId="77777777" w:rsidR="009A55E0" w:rsidRPr="009A55E0" w:rsidRDefault="009A55E0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</w:p>
    <w:p w14:paraId="39887E35" w14:textId="7F243DAA" w:rsidR="008D6CBA" w:rsidRPr="009A55E0" w:rsidRDefault="009A55E0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  <w:r>
        <w:rPr>
          <w:rFonts w:asciiTheme="minorHAnsi" w:hAnsiTheme="minorHAnsi" w:cstheme="minorHAnsi"/>
          <w:color w:val="auto"/>
          <w:lang w:val="es-ES"/>
        </w:rPr>
        <w:t>F</w:t>
      </w:r>
      <w:r w:rsidR="008D6CBA" w:rsidRPr="009A55E0">
        <w:rPr>
          <w:rFonts w:asciiTheme="minorHAnsi" w:hAnsiTheme="minorHAnsi" w:cstheme="minorHAnsi"/>
          <w:color w:val="auto"/>
          <w:lang w:val="es-ES"/>
        </w:rPr>
        <w:t>ue nombrada Comandante de la Orden del Imperio Británico (CBE) en 2019, recibió la Medalla de la Reina para la Música en 2017, y fue nombrada Miembro de la Excelentísima Orden del Imperio Británico (MBE) en 2013 en reconocimiento a su carrera musical y a su trabajo con organizaciones benéficas mus</w:t>
      </w:r>
      <w:r>
        <w:rPr>
          <w:rFonts w:asciiTheme="minorHAnsi" w:hAnsiTheme="minorHAnsi" w:cstheme="minorHAnsi"/>
          <w:color w:val="auto"/>
          <w:lang w:val="es-ES"/>
        </w:rPr>
        <w:t>icales en todo el Reino Unido. H</w:t>
      </w:r>
      <w:r w:rsidR="008D6CBA" w:rsidRPr="009A55E0">
        <w:rPr>
          <w:rFonts w:asciiTheme="minorHAnsi" w:hAnsiTheme="minorHAnsi" w:cstheme="minorHAnsi"/>
          <w:color w:val="auto"/>
          <w:lang w:val="es-ES"/>
        </w:rPr>
        <w:t>a recibido</w:t>
      </w:r>
      <w:r>
        <w:rPr>
          <w:rFonts w:asciiTheme="minorHAnsi" w:hAnsiTheme="minorHAnsi" w:cstheme="minorHAnsi"/>
          <w:color w:val="auto"/>
          <w:lang w:val="es-ES"/>
        </w:rPr>
        <w:t xml:space="preserve"> otros</w:t>
      </w:r>
      <w:r w:rsidR="008D6CBA" w:rsidRPr="009A55E0">
        <w:rPr>
          <w:rFonts w:asciiTheme="minorHAnsi" w:hAnsiTheme="minorHAnsi" w:cstheme="minorHAnsi"/>
          <w:color w:val="auto"/>
          <w:lang w:val="es-ES"/>
        </w:rPr>
        <w:t xml:space="preserve"> nueve títulos honoríficos hasta la fecha.</w:t>
      </w:r>
    </w:p>
    <w:p w14:paraId="445E95AA" w14:textId="77777777" w:rsidR="008D6CBA" w:rsidRPr="009A55E0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</w:p>
    <w:p w14:paraId="7BA06F80" w14:textId="77777777" w:rsidR="008D6CBA" w:rsidRPr="009A55E0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  <w:r w:rsidRPr="009A55E0">
        <w:rPr>
          <w:rFonts w:asciiTheme="minorHAnsi" w:hAnsiTheme="minorHAnsi" w:cstheme="minorHAnsi"/>
          <w:color w:val="auto"/>
          <w:lang w:val="es-ES"/>
        </w:rPr>
        <w:t xml:space="preserve">Nicola toca el </w:t>
      </w:r>
      <w:proofErr w:type="spellStart"/>
      <w:r w:rsidRPr="009A55E0">
        <w:rPr>
          <w:rFonts w:asciiTheme="minorHAnsi" w:hAnsiTheme="minorHAnsi" w:cstheme="minorHAnsi"/>
          <w:color w:val="auto"/>
          <w:lang w:val="es-ES"/>
        </w:rPr>
        <w:t>Gariel</w:t>
      </w:r>
      <w:proofErr w:type="spellEnd"/>
      <w:r w:rsidRPr="009A55E0">
        <w:rPr>
          <w:rFonts w:asciiTheme="minorHAnsi" w:hAnsiTheme="minorHAnsi" w:cstheme="minorHAnsi"/>
          <w:color w:val="auto"/>
          <w:lang w:val="es-ES"/>
        </w:rPr>
        <w:t xml:space="preserve"> Stradivarius (1717), por cortesía de Jonathan </w:t>
      </w:r>
      <w:proofErr w:type="spellStart"/>
      <w:r w:rsidRPr="009A55E0">
        <w:rPr>
          <w:rFonts w:asciiTheme="minorHAnsi" w:hAnsiTheme="minorHAnsi" w:cstheme="minorHAnsi"/>
          <w:color w:val="auto"/>
          <w:lang w:val="es-ES"/>
        </w:rPr>
        <w:t>Moulds</w:t>
      </w:r>
      <w:proofErr w:type="spellEnd"/>
      <w:r w:rsidRPr="009A55E0">
        <w:rPr>
          <w:rFonts w:asciiTheme="minorHAnsi" w:hAnsiTheme="minorHAnsi" w:cstheme="minorHAnsi"/>
          <w:color w:val="auto"/>
          <w:lang w:val="es-ES"/>
        </w:rPr>
        <w:t>.</w:t>
      </w:r>
    </w:p>
    <w:p w14:paraId="54E26C0C" w14:textId="77777777" w:rsidR="008D6CBA" w:rsidRPr="009A55E0" w:rsidRDefault="008D6CBA" w:rsidP="008D6CBA">
      <w:pPr>
        <w:pStyle w:val="BodyA"/>
        <w:jc w:val="both"/>
        <w:rPr>
          <w:rFonts w:asciiTheme="minorHAnsi" w:hAnsiTheme="minorHAnsi" w:cstheme="minorHAnsi"/>
          <w:color w:val="auto"/>
          <w:lang w:val="es-ES"/>
        </w:rPr>
      </w:pPr>
    </w:p>
    <w:sectPr w:rsidR="008D6CBA" w:rsidRPr="009A55E0" w:rsidSect="008D6CBA">
      <w:pgSz w:w="11900" w:h="16840"/>
      <w:pgMar w:top="993" w:right="987" w:bottom="1077" w:left="992" w:header="709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6E4B" w14:textId="77777777" w:rsidR="00241884" w:rsidRDefault="00241884">
      <w:r>
        <w:separator/>
      </w:r>
    </w:p>
  </w:endnote>
  <w:endnote w:type="continuationSeparator" w:id="0">
    <w:p w14:paraId="4B7D5025" w14:textId="77777777" w:rsidR="00241884" w:rsidRDefault="002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nStd-Regular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25F6" w14:textId="77777777" w:rsidR="00241884" w:rsidRDefault="00241884">
      <w:r>
        <w:separator/>
      </w:r>
    </w:p>
  </w:footnote>
  <w:footnote w:type="continuationSeparator" w:id="0">
    <w:p w14:paraId="6C381E52" w14:textId="77777777" w:rsidR="00241884" w:rsidRDefault="0024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3E"/>
    <w:rsid w:val="000347C4"/>
    <w:rsid w:val="000349ED"/>
    <w:rsid w:val="00042048"/>
    <w:rsid w:val="000524DF"/>
    <w:rsid w:val="00062FBD"/>
    <w:rsid w:val="00067954"/>
    <w:rsid w:val="0007147F"/>
    <w:rsid w:val="00071B5D"/>
    <w:rsid w:val="00077D40"/>
    <w:rsid w:val="0009346B"/>
    <w:rsid w:val="000935DE"/>
    <w:rsid w:val="000A1EF3"/>
    <w:rsid w:val="000C00A7"/>
    <w:rsid w:val="00115F2E"/>
    <w:rsid w:val="001276DB"/>
    <w:rsid w:val="00142E36"/>
    <w:rsid w:val="0014369E"/>
    <w:rsid w:val="0014687C"/>
    <w:rsid w:val="0015023F"/>
    <w:rsid w:val="00162159"/>
    <w:rsid w:val="00175578"/>
    <w:rsid w:val="002237F0"/>
    <w:rsid w:val="00241884"/>
    <w:rsid w:val="00254A6F"/>
    <w:rsid w:val="002825E7"/>
    <w:rsid w:val="002C08F4"/>
    <w:rsid w:val="00307B11"/>
    <w:rsid w:val="00312BDC"/>
    <w:rsid w:val="003211E9"/>
    <w:rsid w:val="0035513C"/>
    <w:rsid w:val="00376373"/>
    <w:rsid w:val="0038121C"/>
    <w:rsid w:val="003C0053"/>
    <w:rsid w:val="003C0452"/>
    <w:rsid w:val="003E7E14"/>
    <w:rsid w:val="00413FD9"/>
    <w:rsid w:val="00445419"/>
    <w:rsid w:val="004755BC"/>
    <w:rsid w:val="004819C0"/>
    <w:rsid w:val="00484706"/>
    <w:rsid w:val="004A7C9E"/>
    <w:rsid w:val="004B4EAC"/>
    <w:rsid w:val="004C6D2E"/>
    <w:rsid w:val="004C7504"/>
    <w:rsid w:val="004E13CF"/>
    <w:rsid w:val="004E712B"/>
    <w:rsid w:val="004E7DE3"/>
    <w:rsid w:val="004F0157"/>
    <w:rsid w:val="004F33F8"/>
    <w:rsid w:val="00543731"/>
    <w:rsid w:val="00573E9C"/>
    <w:rsid w:val="005E30B3"/>
    <w:rsid w:val="00630D1C"/>
    <w:rsid w:val="0063786E"/>
    <w:rsid w:val="0064477B"/>
    <w:rsid w:val="00671224"/>
    <w:rsid w:val="00690BB0"/>
    <w:rsid w:val="006A1DEB"/>
    <w:rsid w:val="006F344A"/>
    <w:rsid w:val="006F68CA"/>
    <w:rsid w:val="007006CA"/>
    <w:rsid w:val="00726E2E"/>
    <w:rsid w:val="007303CF"/>
    <w:rsid w:val="00777C27"/>
    <w:rsid w:val="00792E9A"/>
    <w:rsid w:val="007A573F"/>
    <w:rsid w:val="007B2A93"/>
    <w:rsid w:val="007E1612"/>
    <w:rsid w:val="007F6885"/>
    <w:rsid w:val="008024AE"/>
    <w:rsid w:val="00825823"/>
    <w:rsid w:val="00834425"/>
    <w:rsid w:val="0087450E"/>
    <w:rsid w:val="008774F5"/>
    <w:rsid w:val="00887AA3"/>
    <w:rsid w:val="008A51D0"/>
    <w:rsid w:val="008A764B"/>
    <w:rsid w:val="008C11C9"/>
    <w:rsid w:val="008C51E8"/>
    <w:rsid w:val="008D6CBA"/>
    <w:rsid w:val="008F52A6"/>
    <w:rsid w:val="00905748"/>
    <w:rsid w:val="00925127"/>
    <w:rsid w:val="0095229F"/>
    <w:rsid w:val="009706B2"/>
    <w:rsid w:val="0099133F"/>
    <w:rsid w:val="009A55E0"/>
    <w:rsid w:val="009B5156"/>
    <w:rsid w:val="00A26940"/>
    <w:rsid w:val="00A56635"/>
    <w:rsid w:val="00AC4A36"/>
    <w:rsid w:val="00AD010D"/>
    <w:rsid w:val="00AD67D0"/>
    <w:rsid w:val="00AE4FA7"/>
    <w:rsid w:val="00B05897"/>
    <w:rsid w:val="00B16B04"/>
    <w:rsid w:val="00B23BD8"/>
    <w:rsid w:val="00B23DBF"/>
    <w:rsid w:val="00B4365A"/>
    <w:rsid w:val="00B732F4"/>
    <w:rsid w:val="00BB4036"/>
    <w:rsid w:val="00BC4461"/>
    <w:rsid w:val="00BD6404"/>
    <w:rsid w:val="00BD6A2C"/>
    <w:rsid w:val="00BE325D"/>
    <w:rsid w:val="00BE3B00"/>
    <w:rsid w:val="00BF26EC"/>
    <w:rsid w:val="00C041DE"/>
    <w:rsid w:val="00C15FA2"/>
    <w:rsid w:val="00C17502"/>
    <w:rsid w:val="00C5362D"/>
    <w:rsid w:val="00C53FDE"/>
    <w:rsid w:val="00C60E30"/>
    <w:rsid w:val="00C75184"/>
    <w:rsid w:val="00C82875"/>
    <w:rsid w:val="00C82D8A"/>
    <w:rsid w:val="00C930A1"/>
    <w:rsid w:val="00C9323C"/>
    <w:rsid w:val="00CA0644"/>
    <w:rsid w:val="00CD3B88"/>
    <w:rsid w:val="00D272C3"/>
    <w:rsid w:val="00D41420"/>
    <w:rsid w:val="00D604AC"/>
    <w:rsid w:val="00D70387"/>
    <w:rsid w:val="00DC2B9A"/>
    <w:rsid w:val="00DE1E7B"/>
    <w:rsid w:val="00DE5B20"/>
    <w:rsid w:val="00DF23B5"/>
    <w:rsid w:val="00E30283"/>
    <w:rsid w:val="00E32E3A"/>
    <w:rsid w:val="00EC379F"/>
    <w:rsid w:val="00EE4639"/>
    <w:rsid w:val="00EE4D3E"/>
    <w:rsid w:val="00F03284"/>
    <w:rsid w:val="00F066BB"/>
    <w:rsid w:val="00F55113"/>
    <w:rsid w:val="00F65ADF"/>
    <w:rsid w:val="00F65BB1"/>
    <w:rsid w:val="00F73F19"/>
    <w:rsid w:val="00F81580"/>
    <w:rsid w:val="00FA4A94"/>
    <w:rsid w:val="00FB64F9"/>
    <w:rsid w:val="00FD12D3"/>
    <w:rsid w:val="00FE0A28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CF5FE"/>
  <w15:chartTrackingRefBased/>
  <w15:docId w15:val="{7492EC78-8B3C-413F-8CB2-09C7D6A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4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EE4D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EncabezadoCar">
    <w:name w:val="Encabezado Car"/>
    <w:basedOn w:val="Fuentedeprrafopredeter"/>
    <w:link w:val="Encabezado"/>
    <w:rsid w:val="00EE4D3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EE4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ne">
    <w:name w:val="None"/>
    <w:rsid w:val="00EE4D3E"/>
  </w:style>
  <w:style w:type="character" w:customStyle="1" w:styleId="Hyperlink0">
    <w:name w:val="Hyperlink.0"/>
    <w:basedOn w:val="None"/>
    <w:rsid w:val="00EE4D3E"/>
    <w:rPr>
      <w:rFonts w:ascii="BrownStd-Regular" w:eastAsia="BrownStd-Regular" w:hAnsi="BrownStd-Regular" w:cs="BrownStd-Regular"/>
      <w:color w:val="BA0C2F"/>
      <w:sz w:val="14"/>
      <w:szCs w:val="14"/>
      <w:u w:val="single" w:color="BA0C2F"/>
      <w:lang w:val="en-US"/>
    </w:rPr>
  </w:style>
  <w:style w:type="paragraph" w:customStyle="1" w:styleId="Body">
    <w:name w:val="Body"/>
    <w:rsid w:val="00EE4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rmaltextrun">
    <w:name w:val="normaltextrun"/>
    <w:basedOn w:val="Fuentedeprrafopredeter"/>
    <w:rsid w:val="00EE4D3E"/>
  </w:style>
  <w:style w:type="paragraph" w:styleId="Piedepgina">
    <w:name w:val="footer"/>
    <w:basedOn w:val="Normal"/>
    <w:link w:val="PiedepginaCar"/>
    <w:uiPriority w:val="99"/>
    <w:unhideWhenUsed/>
    <w:rsid w:val="006A1DE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DE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6F34E9FB0946B633A52286FA5761" ma:contentTypeVersion="13" ma:contentTypeDescription="Create a new document." ma:contentTypeScope="" ma:versionID="8c47a127a196d88764816f3d288d154e">
  <xsd:schema xmlns:xsd="http://www.w3.org/2001/XMLSchema" xmlns:xs="http://www.w3.org/2001/XMLSchema" xmlns:p="http://schemas.microsoft.com/office/2006/metadata/properties" xmlns:ns2="2c749285-8376-4603-93af-1c6e5f069d7e" xmlns:ns3="f351d716-29ac-4b80-8062-a23647fc0789" targetNamespace="http://schemas.microsoft.com/office/2006/metadata/properties" ma:root="true" ma:fieldsID="d6421dc3cba97317f82cfb44e085d9d0" ns2:_="" ns3:_="">
    <xsd:import namespace="2c749285-8376-4603-93af-1c6e5f069d7e"/>
    <xsd:import namespace="f351d716-29ac-4b80-8062-a23647fc0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9285-8376-4603-93af-1c6e5f06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d716-29ac-4b80-8062-a23647fc0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9B7E1-673D-4F63-9E0E-DB2BC8394BEB}">
  <ds:schemaRefs>
    <ds:schemaRef ds:uri="f351d716-29ac-4b80-8062-a23647fc07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49285-8376-4603-93af-1c6e5f069d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482F3-B9B6-49D5-AC43-85F3DF28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11969-F7BA-47BC-A7B5-7F0B60DA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9285-8376-4603-93af-1c6e5f069d7e"/>
    <ds:schemaRef ds:uri="f351d716-29ac-4b80-8062-a23647fc0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Doyle</dc:creator>
  <cp:keywords/>
  <dc:description/>
  <cp:lastModifiedBy>Marga</cp:lastModifiedBy>
  <cp:revision>3</cp:revision>
  <cp:lastPrinted>2020-08-26T15:18:00Z</cp:lastPrinted>
  <dcterms:created xsi:type="dcterms:W3CDTF">2021-12-07T12:35:00Z</dcterms:created>
  <dcterms:modified xsi:type="dcterms:W3CDTF">2021-12-07T12:35:00Z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0x010100E1646F34E9FB0946B633A52286FA5761</vt:lpwstr>
  </property>
</Properties>
</file>