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17" w:rsidRPr="00810DCB" w:rsidRDefault="00277945" w:rsidP="00532B17">
      <w:pPr>
        <w:rPr>
          <w:rFonts w:ascii="Calibri" w:hAnsi="Calibri" w:cs="Calibri"/>
          <w:b/>
        </w:rPr>
      </w:pPr>
      <w:proofErr w:type="spellStart"/>
      <w:r>
        <w:rPr>
          <w:rFonts w:ascii="Calibri" w:hAnsi="Calibri" w:cs="Calibri"/>
          <w:b/>
        </w:rPr>
        <w:t>Elim</w:t>
      </w:r>
      <w:proofErr w:type="spellEnd"/>
      <w:r>
        <w:rPr>
          <w:rFonts w:ascii="Calibri" w:hAnsi="Calibri" w:cs="Calibri"/>
          <w:b/>
        </w:rPr>
        <w:t xml:space="preserve"> Chan</w:t>
      </w:r>
      <w:bookmarkStart w:id="0" w:name="_GoBack"/>
      <w:bookmarkEnd w:id="0"/>
    </w:p>
    <w:p w:rsidR="00532B17" w:rsidRPr="00810DCB" w:rsidRDefault="00532B17" w:rsidP="00532B17">
      <w:pPr>
        <w:rPr>
          <w:rFonts w:ascii="Calibri" w:hAnsi="Calibri" w:cs="Calibri"/>
        </w:rPr>
      </w:pPr>
    </w:p>
    <w:p w:rsidR="00532B17" w:rsidRPr="00810DCB" w:rsidRDefault="00532B17" w:rsidP="00532B17">
      <w:pPr>
        <w:rPr>
          <w:rFonts w:ascii="Calibri" w:hAnsi="Calibri" w:cs="Calibri"/>
        </w:rPr>
      </w:pPr>
      <w:r w:rsidRPr="00810DCB">
        <w:rPr>
          <w:rFonts w:ascii="Calibri" w:hAnsi="Calibri" w:cs="Calibri"/>
        </w:rPr>
        <w:t xml:space="preserve">One of the most sought-after artists of her generation, </w:t>
      </w:r>
      <w:proofErr w:type="spellStart"/>
      <w:r w:rsidRPr="00810DCB">
        <w:rPr>
          <w:rFonts w:ascii="Calibri" w:hAnsi="Calibri" w:cs="Calibri"/>
        </w:rPr>
        <w:t>Elim</w:t>
      </w:r>
      <w:proofErr w:type="spellEnd"/>
      <w:r w:rsidRPr="00810DCB">
        <w:rPr>
          <w:rFonts w:ascii="Calibri" w:hAnsi="Calibri" w:cs="Calibri"/>
        </w:rPr>
        <w:t xml:space="preserve"> Chan performs an unusually wide-ranging repertory of symphonic works extending from the Classical period to the present day. Like Fritz Reiner or Bernard Haitink, she’s not overly demonstrative on the podium. But her beat is clear, gestures economical, and cues precise. Also, she has an exceptionally sensitive ear. </w:t>
      </w:r>
      <w:proofErr w:type="spellStart"/>
      <w:r w:rsidRPr="00810DCB">
        <w:rPr>
          <w:rFonts w:ascii="Calibri" w:hAnsi="Calibri" w:cs="Calibri"/>
        </w:rPr>
        <w:t>Elim</w:t>
      </w:r>
      <w:proofErr w:type="spellEnd"/>
      <w:r w:rsidRPr="00810DCB">
        <w:rPr>
          <w:rFonts w:ascii="Calibri" w:hAnsi="Calibri" w:cs="Calibri"/>
        </w:rPr>
        <w:t xml:space="preserve"> Chan has been appointed Chief Conductor of the Antwerp Symphony Orchestra with the beginning of the 2019-20 season. </w:t>
      </w:r>
    </w:p>
    <w:p w:rsidR="00532B17" w:rsidRPr="00810DCB" w:rsidRDefault="00532B17" w:rsidP="00532B17">
      <w:pPr>
        <w:rPr>
          <w:rFonts w:ascii="Calibri" w:hAnsi="Calibri" w:cs="Calibri"/>
        </w:rPr>
      </w:pPr>
    </w:p>
    <w:p w:rsidR="00532B17" w:rsidRPr="00810DCB" w:rsidRDefault="00532B17" w:rsidP="00532B17">
      <w:pPr>
        <w:rPr>
          <w:rFonts w:ascii="Calibri" w:hAnsi="Calibri" w:cs="Calibri"/>
        </w:rPr>
      </w:pPr>
      <w:r w:rsidRPr="00810DCB">
        <w:rPr>
          <w:rFonts w:ascii="Calibri" w:hAnsi="Calibri" w:cs="Calibri"/>
        </w:rPr>
        <w:t xml:space="preserve">Highlights of the orchestra’s 2022-23 season see </w:t>
      </w:r>
      <w:proofErr w:type="spellStart"/>
      <w:r w:rsidRPr="00810DCB">
        <w:rPr>
          <w:rFonts w:ascii="Calibri" w:hAnsi="Calibri" w:cs="Calibri"/>
        </w:rPr>
        <w:t>Elim</w:t>
      </w:r>
      <w:proofErr w:type="spellEnd"/>
      <w:r w:rsidRPr="00810DCB">
        <w:rPr>
          <w:rFonts w:ascii="Calibri" w:hAnsi="Calibri" w:cs="Calibri"/>
        </w:rPr>
        <w:t xml:space="preserve"> Chan conduct the orchestra in Mahler’s Symphonie No. 1 and Brahms’ “A German Requiem” as well as on tour in Spain. </w:t>
      </w:r>
      <w:proofErr w:type="spellStart"/>
      <w:r w:rsidRPr="00810DCB">
        <w:rPr>
          <w:rFonts w:ascii="Calibri" w:hAnsi="Calibri" w:cs="Calibri"/>
        </w:rPr>
        <w:t>Elim</w:t>
      </w:r>
      <w:proofErr w:type="spellEnd"/>
      <w:r w:rsidRPr="00810DCB">
        <w:rPr>
          <w:rFonts w:ascii="Calibri" w:hAnsi="Calibri" w:cs="Calibri"/>
        </w:rPr>
        <w:t xml:space="preserve"> Chan is one of </w:t>
      </w:r>
      <w:proofErr w:type="spellStart"/>
      <w:r w:rsidRPr="00810DCB">
        <w:rPr>
          <w:rFonts w:ascii="Calibri" w:hAnsi="Calibri" w:cs="Calibri"/>
        </w:rPr>
        <w:t>Musikverein</w:t>
      </w:r>
      <w:proofErr w:type="spellEnd"/>
      <w:r w:rsidRPr="00810DCB">
        <w:rPr>
          <w:rFonts w:ascii="Calibri" w:hAnsi="Calibri" w:cs="Calibri"/>
        </w:rPr>
        <w:t xml:space="preserve"> Wien’s 2022-23 Portrait Artists, collaborating with the ORF Radio Symphony Orchestra, the Vienna Symphony Orchestra as well as the Deutsche </w:t>
      </w:r>
      <w:proofErr w:type="spellStart"/>
      <w:r w:rsidRPr="00810DCB">
        <w:rPr>
          <w:rFonts w:ascii="Calibri" w:hAnsi="Calibri" w:cs="Calibri"/>
        </w:rPr>
        <w:t>Kammerphilharmonie</w:t>
      </w:r>
      <w:proofErr w:type="spellEnd"/>
      <w:r w:rsidRPr="00810DCB">
        <w:rPr>
          <w:rFonts w:ascii="Calibri" w:hAnsi="Calibri" w:cs="Calibri"/>
        </w:rPr>
        <w:t xml:space="preserve"> Bremen at the </w:t>
      </w:r>
      <w:proofErr w:type="spellStart"/>
      <w:r w:rsidRPr="00810DCB">
        <w:rPr>
          <w:rFonts w:ascii="Calibri" w:hAnsi="Calibri" w:cs="Calibri"/>
        </w:rPr>
        <w:t>Goldener</w:t>
      </w:r>
      <w:proofErr w:type="spellEnd"/>
      <w:r w:rsidRPr="00810DCB">
        <w:rPr>
          <w:rFonts w:ascii="Calibri" w:hAnsi="Calibri" w:cs="Calibri"/>
        </w:rPr>
        <w:t xml:space="preserve"> </w:t>
      </w:r>
      <w:proofErr w:type="spellStart"/>
      <w:r w:rsidRPr="00810DCB">
        <w:rPr>
          <w:rFonts w:ascii="Calibri" w:hAnsi="Calibri" w:cs="Calibri"/>
        </w:rPr>
        <w:t>Saal</w:t>
      </w:r>
      <w:proofErr w:type="spellEnd"/>
      <w:r w:rsidRPr="00810DCB">
        <w:rPr>
          <w:rFonts w:ascii="Calibri" w:hAnsi="Calibri" w:cs="Calibri"/>
        </w:rPr>
        <w:t xml:space="preserve"> throughout the season. Other highlights of the 2022-23 season include her debuts with the Pittsburgh and San Francisco Symphony Orchestras, appearances with orchestras in Toronto, Cincinnati and Atlanta and her return to the Los Angeles Philharmonic. In Europe she will be expanding her field of activities with her debut with the Bavarian Radio Symphony Orchestra, Orchestre de Paris and concerts with the Oslo Philharmonic, the Finnish Radio Symphony Orchestra and the Deutsches Symphonie </w:t>
      </w:r>
      <w:proofErr w:type="spellStart"/>
      <w:r w:rsidRPr="00810DCB">
        <w:rPr>
          <w:rFonts w:ascii="Calibri" w:hAnsi="Calibri" w:cs="Calibri"/>
        </w:rPr>
        <w:t>Orchester</w:t>
      </w:r>
      <w:proofErr w:type="spellEnd"/>
      <w:r w:rsidRPr="00810DCB">
        <w:rPr>
          <w:rFonts w:ascii="Calibri" w:hAnsi="Calibri" w:cs="Calibri"/>
        </w:rPr>
        <w:t xml:space="preserve"> of Berlin. </w:t>
      </w:r>
    </w:p>
    <w:p w:rsidR="00532B17" w:rsidRPr="00810DCB" w:rsidRDefault="00532B17" w:rsidP="00532B17">
      <w:pPr>
        <w:rPr>
          <w:rFonts w:ascii="Calibri" w:hAnsi="Calibri" w:cs="Calibri"/>
        </w:rPr>
      </w:pPr>
    </w:p>
    <w:p w:rsidR="00532B17" w:rsidRPr="00810DCB" w:rsidRDefault="00532B17" w:rsidP="00532B17">
      <w:pPr>
        <w:rPr>
          <w:rFonts w:ascii="Calibri" w:hAnsi="Calibri" w:cs="Calibri"/>
        </w:rPr>
      </w:pPr>
      <w:r w:rsidRPr="00810DCB">
        <w:rPr>
          <w:rFonts w:ascii="Calibri" w:hAnsi="Calibri" w:cs="Calibri"/>
        </w:rPr>
        <w:t xml:space="preserve">A native of Hong Kong, </w:t>
      </w:r>
      <w:proofErr w:type="spellStart"/>
      <w:r w:rsidRPr="00810DCB">
        <w:rPr>
          <w:rFonts w:ascii="Calibri" w:hAnsi="Calibri" w:cs="Calibri"/>
        </w:rPr>
        <w:t>Elim</w:t>
      </w:r>
      <w:proofErr w:type="spellEnd"/>
      <w:r w:rsidRPr="00810DCB">
        <w:rPr>
          <w:rFonts w:ascii="Calibri" w:hAnsi="Calibri" w:cs="Calibri"/>
        </w:rPr>
        <w:t xml:space="preserve"> Chan studied at Smith College, Northampton, Massachusetts, and at the University of Michigan. In 2014 she was the first female winner of the Donatella Flick Conducting Competition, enabling her to spend the 2015-16 season as assistant conductor at the London Symphony Orchestra, where she worked closely with Valery Gergiev. For the following season </w:t>
      </w:r>
      <w:proofErr w:type="spellStart"/>
      <w:r w:rsidRPr="00810DCB">
        <w:rPr>
          <w:rFonts w:ascii="Calibri" w:hAnsi="Calibri" w:cs="Calibri"/>
        </w:rPr>
        <w:t>Elim</w:t>
      </w:r>
      <w:proofErr w:type="spellEnd"/>
      <w:r w:rsidRPr="00810DCB">
        <w:rPr>
          <w:rFonts w:ascii="Calibri" w:hAnsi="Calibri" w:cs="Calibri"/>
        </w:rPr>
        <w:t xml:space="preserve"> Chan joined the Dudamel Fellowship program of the Los Angeles Philharmonic. She also owes much to the support and encouragement of Bernard Haitink, whose masterclasses she attended in Lucerne in 2015. In recent seasons, </w:t>
      </w:r>
      <w:proofErr w:type="spellStart"/>
      <w:r w:rsidRPr="00810DCB">
        <w:rPr>
          <w:rFonts w:ascii="Calibri" w:hAnsi="Calibri" w:cs="Calibri"/>
        </w:rPr>
        <w:t>Elim</w:t>
      </w:r>
      <w:proofErr w:type="spellEnd"/>
      <w:r w:rsidRPr="00810DCB">
        <w:rPr>
          <w:rFonts w:ascii="Calibri" w:hAnsi="Calibri" w:cs="Calibri"/>
        </w:rPr>
        <w:t xml:space="preserve"> Chan celebrated debuts amongst others with the Chicago Symphony Orchestra, Cleveland Orchestra, the Mahler Chamber Orchestra and London’s Philharmonia Orchestra. </w:t>
      </w:r>
    </w:p>
    <w:p w:rsidR="00532B17" w:rsidRPr="00810DCB" w:rsidRDefault="00532B17" w:rsidP="00532B17">
      <w:pPr>
        <w:rPr>
          <w:rFonts w:ascii="Calibri" w:hAnsi="Calibri" w:cs="Calibri"/>
        </w:rPr>
      </w:pPr>
    </w:p>
    <w:sectPr w:rsidR="00532B17" w:rsidRPr="00810DCB" w:rsidSect="00005774">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DCB" w:rsidRDefault="00810DCB" w:rsidP="00005774">
      <w:r>
        <w:separator/>
      </w:r>
    </w:p>
  </w:endnote>
  <w:endnote w:type="continuationSeparator" w:id="0">
    <w:p w:rsidR="00810DCB" w:rsidRDefault="00810DCB"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6BF" w:rsidRPr="00532B17" w:rsidRDefault="005E46BF" w:rsidP="00532B17">
    <w:pPr>
      <w:pStyle w:val="Piedepgina"/>
      <w:tabs>
        <w:tab w:val="clear" w:pos="4320"/>
        <w:tab w:val="clear" w:pos="8640"/>
        <w:tab w:val="left" w:pos="130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DCB" w:rsidRDefault="00810DCB" w:rsidP="00005774">
      <w:r>
        <w:separator/>
      </w:r>
    </w:p>
  </w:footnote>
  <w:footnote w:type="continuationSeparator" w:id="0">
    <w:p w:rsidR="00810DCB" w:rsidRDefault="00810DCB" w:rsidP="000057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EA839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2E5D"/>
    <w:rsid w:val="00005774"/>
    <w:rsid w:val="00010DCF"/>
    <w:rsid w:val="00012834"/>
    <w:rsid w:val="0001358A"/>
    <w:rsid w:val="00037450"/>
    <w:rsid w:val="00052B11"/>
    <w:rsid w:val="0006097D"/>
    <w:rsid w:val="0006577F"/>
    <w:rsid w:val="00075069"/>
    <w:rsid w:val="00083496"/>
    <w:rsid w:val="000A60EA"/>
    <w:rsid w:val="000B52B5"/>
    <w:rsid w:val="000E7CE8"/>
    <w:rsid w:val="000F01A0"/>
    <w:rsid w:val="000F3404"/>
    <w:rsid w:val="00101260"/>
    <w:rsid w:val="00103F89"/>
    <w:rsid w:val="001276AC"/>
    <w:rsid w:val="00132073"/>
    <w:rsid w:val="0017220D"/>
    <w:rsid w:val="00185082"/>
    <w:rsid w:val="001B5434"/>
    <w:rsid w:val="001E3DD8"/>
    <w:rsid w:val="001F2E8D"/>
    <w:rsid w:val="00211D14"/>
    <w:rsid w:val="0022689F"/>
    <w:rsid w:val="002335BA"/>
    <w:rsid w:val="00243145"/>
    <w:rsid w:val="00277945"/>
    <w:rsid w:val="002945F9"/>
    <w:rsid w:val="002A6656"/>
    <w:rsid w:val="002F44CE"/>
    <w:rsid w:val="00332294"/>
    <w:rsid w:val="00337254"/>
    <w:rsid w:val="003443EC"/>
    <w:rsid w:val="003732FF"/>
    <w:rsid w:val="00386AB5"/>
    <w:rsid w:val="00391935"/>
    <w:rsid w:val="00400B26"/>
    <w:rsid w:val="00426DA8"/>
    <w:rsid w:val="00431CDF"/>
    <w:rsid w:val="004365F2"/>
    <w:rsid w:val="00445121"/>
    <w:rsid w:val="004512EC"/>
    <w:rsid w:val="0048305D"/>
    <w:rsid w:val="004A5AD7"/>
    <w:rsid w:val="004D0DAD"/>
    <w:rsid w:val="004D0EC9"/>
    <w:rsid w:val="00523985"/>
    <w:rsid w:val="00532B17"/>
    <w:rsid w:val="005425ED"/>
    <w:rsid w:val="00550BE0"/>
    <w:rsid w:val="005670C2"/>
    <w:rsid w:val="00577BB8"/>
    <w:rsid w:val="005A3974"/>
    <w:rsid w:val="005B7BE9"/>
    <w:rsid w:val="005C12B9"/>
    <w:rsid w:val="005D0BC5"/>
    <w:rsid w:val="005E42C0"/>
    <w:rsid w:val="005E46BF"/>
    <w:rsid w:val="005E7C63"/>
    <w:rsid w:val="005F0118"/>
    <w:rsid w:val="005F7559"/>
    <w:rsid w:val="00604446"/>
    <w:rsid w:val="00616614"/>
    <w:rsid w:val="0062103E"/>
    <w:rsid w:val="00690DB1"/>
    <w:rsid w:val="00693859"/>
    <w:rsid w:val="006A102E"/>
    <w:rsid w:val="006B0B3D"/>
    <w:rsid w:val="006B169E"/>
    <w:rsid w:val="006B6466"/>
    <w:rsid w:val="006C24B1"/>
    <w:rsid w:val="006C5D1B"/>
    <w:rsid w:val="006C6617"/>
    <w:rsid w:val="006C6759"/>
    <w:rsid w:val="006C7ACC"/>
    <w:rsid w:val="006D218B"/>
    <w:rsid w:val="006F0ACA"/>
    <w:rsid w:val="006F3756"/>
    <w:rsid w:val="00704608"/>
    <w:rsid w:val="00737C67"/>
    <w:rsid w:val="0074320C"/>
    <w:rsid w:val="00744660"/>
    <w:rsid w:val="007474B3"/>
    <w:rsid w:val="00777711"/>
    <w:rsid w:val="0079432E"/>
    <w:rsid w:val="007C2CB5"/>
    <w:rsid w:val="007C3118"/>
    <w:rsid w:val="007D3148"/>
    <w:rsid w:val="007F55B9"/>
    <w:rsid w:val="00806165"/>
    <w:rsid w:val="00810DCB"/>
    <w:rsid w:val="008176F9"/>
    <w:rsid w:val="00833296"/>
    <w:rsid w:val="008375F4"/>
    <w:rsid w:val="00846417"/>
    <w:rsid w:val="00852B0A"/>
    <w:rsid w:val="00861219"/>
    <w:rsid w:val="008A58FF"/>
    <w:rsid w:val="008A6A7C"/>
    <w:rsid w:val="008B5DBA"/>
    <w:rsid w:val="008F5D61"/>
    <w:rsid w:val="008F6DAE"/>
    <w:rsid w:val="00942AFC"/>
    <w:rsid w:val="00955B2F"/>
    <w:rsid w:val="00983794"/>
    <w:rsid w:val="009A54BD"/>
    <w:rsid w:val="009A5BB0"/>
    <w:rsid w:val="009B017B"/>
    <w:rsid w:val="009C2271"/>
    <w:rsid w:val="009D18DD"/>
    <w:rsid w:val="009D19ED"/>
    <w:rsid w:val="009D5430"/>
    <w:rsid w:val="009E23DB"/>
    <w:rsid w:val="009E2E92"/>
    <w:rsid w:val="00A00495"/>
    <w:rsid w:val="00A47174"/>
    <w:rsid w:val="00A54290"/>
    <w:rsid w:val="00A85310"/>
    <w:rsid w:val="00AB34A8"/>
    <w:rsid w:val="00AF3A4C"/>
    <w:rsid w:val="00B05B54"/>
    <w:rsid w:val="00B257DB"/>
    <w:rsid w:val="00B30428"/>
    <w:rsid w:val="00B40DB3"/>
    <w:rsid w:val="00B726DC"/>
    <w:rsid w:val="00BA1C92"/>
    <w:rsid w:val="00BA46EA"/>
    <w:rsid w:val="00BB6733"/>
    <w:rsid w:val="00BE07DB"/>
    <w:rsid w:val="00C362B2"/>
    <w:rsid w:val="00C448AA"/>
    <w:rsid w:val="00C448AD"/>
    <w:rsid w:val="00C452FE"/>
    <w:rsid w:val="00C5324C"/>
    <w:rsid w:val="00C54FBE"/>
    <w:rsid w:val="00C6596F"/>
    <w:rsid w:val="00C8766D"/>
    <w:rsid w:val="00C90169"/>
    <w:rsid w:val="00CD125B"/>
    <w:rsid w:val="00D3122F"/>
    <w:rsid w:val="00D375D4"/>
    <w:rsid w:val="00D43198"/>
    <w:rsid w:val="00D44C25"/>
    <w:rsid w:val="00D56EB0"/>
    <w:rsid w:val="00D65AE7"/>
    <w:rsid w:val="00DA0F56"/>
    <w:rsid w:val="00DA4238"/>
    <w:rsid w:val="00DF32E3"/>
    <w:rsid w:val="00E03B3C"/>
    <w:rsid w:val="00E24745"/>
    <w:rsid w:val="00E51932"/>
    <w:rsid w:val="00E65AF2"/>
    <w:rsid w:val="00E97B76"/>
    <w:rsid w:val="00EA00D4"/>
    <w:rsid w:val="00EA129A"/>
    <w:rsid w:val="00EA7ADB"/>
    <w:rsid w:val="00F06040"/>
    <w:rsid w:val="00F3321B"/>
    <w:rsid w:val="00F4336A"/>
    <w:rsid w:val="00F518B8"/>
    <w:rsid w:val="00F97D7D"/>
    <w:rsid w:val="00FB5D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efaultImageDpi w14:val="300"/>
  <w15:chartTrackingRefBased/>
  <w15:docId w15:val="{3BB99353-85A1-4965-B573-020C08EA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5774"/>
    <w:pPr>
      <w:tabs>
        <w:tab w:val="center" w:pos="4320"/>
        <w:tab w:val="right" w:pos="8640"/>
      </w:tabs>
    </w:pPr>
  </w:style>
  <w:style w:type="character" w:customStyle="1" w:styleId="EncabezadoCar">
    <w:name w:val="Encabezado Car"/>
    <w:basedOn w:val="Fuentedeprrafopredeter"/>
    <w:link w:val="Encabezado"/>
    <w:uiPriority w:val="99"/>
    <w:rsid w:val="00005774"/>
  </w:style>
  <w:style w:type="paragraph" w:styleId="Piedepgina">
    <w:name w:val="footer"/>
    <w:basedOn w:val="Normal"/>
    <w:link w:val="PiedepginaCar"/>
    <w:uiPriority w:val="99"/>
    <w:unhideWhenUsed/>
    <w:rsid w:val="00005774"/>
    <w:pPr>
      <w:tabs>
        <w:tab w:val="center" w:pos="4320"/>
        <w:tab w:val="right" w:pos="8640"/>
      </w:tabs>
    </w:pPr>
  </w:style>
  <w:style w:type="character" w:customStyle="1" w:styleId="PiedepginaCar">
    <w:name w:val="Pie de página Car"/>
    <w:basedOn w:val="Fuentedeprrafopredeter"/>
    <w:link w:val="Piedepgina"/>
    <w:uiPriority w:val="99"/>
    <w:rsid w:val="00005774"/>
  </w:style>
  <w:style w:type="paragraph" w:styleId="Textodeglobo">
    <w:name w:val="Balloon Text"/>
    <w:basedOn w:val="Normal"/>
    <w:link w:val="TextodegloboCar"/>
    <w:uiPriority w:val="99"/>
    <w:semiHidden/>
    <w:unhideWhenUsed/>
    <w:rsid w:val="00083496"/>
    <w:rPr>
      <w:rFonts w:ascii="Lucida Grande" w:hAnsi="Lucida Grande" w:cs="Lucida Grande"/>
      <w:sz w:val="18"/>
      <w:szCs w:val="18"/>
    </w:rPr>
  </w:style>
  <w:style w:type="character" w:customStyle="1" w:styleId="TextodegloboCar">
    <w:name w:val="Texto de globo Car"/>
    <w:link w:val="Textodeglobo"/>
    <w:uiPriority w:val="99"/>
    <w:semiHidden/>
    <w:rsid w:val="00083496"/>
    <w:rPr>
      <w:rFonts w:ascii="Lucida Grande" w:hAnsi="Lucida Grande" w:cs="Lucida Grande"/>
      <w:sz w:val="18"/>
      <w:szCs w:val="18"/>
      <w:lang w:val="en-US"/>
    </w:rPr>
  </w:style>
  <w:style w:type="character" w:styleId="Hipervnculo">
    <w:name w:val="Hyperlink"/>
    <w:uiPriority w:val="99"/>
    <w:unhideWhenUsed/>
    <w:rsid w:val="006044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6301">
      <w:bodyDiv w:val="1"/>
      <w:marLeft w:val="0"/>
      <w:marRight w:val="0"/>
      <w:marTop w:val="0"/>
      <w:marBottom w:val="0"/>
      <w:divBdr>
        <w:top w:val="none" w:sz="0" w:space="0" w:color="auto"/>
        <w:left w:val="none" w:sz="0" w:space="0" w:color="auto"/>
        <w:bottom w:val="none" w:sz="0" w:space="0" w:color="auto"/>
        <w:right w:val="none" w:sz="0" w:space="0" w:color="auto"/>
      </w:divBdr>
    </w:div>
    <w:div w:id="303312110">
      <w:bodyDiv w:val="1"/>
      <w:marLeft w:val="0"/>
      <w:marRight w:val="0"/>
      <w:marTop w:val="0"/>
      <w:marBottom w:val="0"/>
      <w:divBdr>
        <w:top w:val="none" w:sz="0" w:space="0" w:color="auto"/>
        <w:left w:val="none" w:sz="0" w:space="0" w:color="auto"/>
        <w:bottom w:val="none" w:sz="0" w:space="0" w:color="auto"/>
        <w:right w:val="none" w:sz="0" w:space="0" w:color="auto"/>
      </w:divBdr>
    </w:div>
    <w:div w:id="782531044">
      <w:bodyDiv w:val="1"/>
      <w:marLeft w:val="0"/>
      <w:marRight w:val="0"/>
      <w:marTop w:val="0"/>
      <w:marBottom w:val="0"/>
      <w:divBdr>
        <w:top w:val="none" w:sz="0" w:space="0" w:color="auto"/>
        <w:left w:val="none" w:sz="0" w:space="0" w:color="auto"/>
        <w:bottom w:val="none" w:sz="0" w:space="0" w:color="auto"/>
        <w:right w:val="none" w:sz="0" w:space="0" w:color="auto"/>
      </w:divBdr>
    </w:div>
    <w:div w:id="1115369581">
      <w:bodyDiv w:val="1"/>
      <w:marLeft w:val="0"/>
      <w:marRight w:val="0"/>
      <w:marTop w:val="0"/>
      <w:marBottom w:val="0"/>
      <w:divBdr>
        <w:top w:val="none" w:sz="0" w:space="0" w:color="auto"/>
        <w:left w:val="none" w:sz="0" w:space="0" w:color="auto"/>
        <w:bottom w:val="none" w:sz="0" w:space="0" w:color="auto"/>
        <w:right w:val="none" w:sz="0" w:space="0" w:color="auto"/>
      </w:divBdr>
    </w:div>
    <w:div w:id="1147670436">
      <w:bodyDiv w:val="1"/>
      <w:marLeft w:val="0"/>
      <w:marRight w:val="0"/>
      <w:marTop w:val="0"/>
      <w:marBottom w:val="0"/>
      <w:divBdr>
        <w:top w:val="none" w:sz="0" w:space="0" w:color="auto"/>
        <w:left w:val="none" w:sz="0" w:space="0" w:color="auto"/>
        <w:bottom w:val="none" w:sz="0" w:space="0" w:color="auto"/>
        <w:right w:val="none" w:sz="0" w:space="0" w:color="auto"/>
      </w:divBdr>
    </w:div>
    <w:div w:id="1203176850">
      <w:bodyDiv w:val="1"/>
      <w:marLeft w:val="0"/>
      <w:marRight w:val="0"/>
      <w:marTop w:val="0"/>
      <w:marBottom w:val="0"/>
      <w:divBdr>
        <w:top w:val="none" w:sz="0" w:space="0" w:color="auto"/>
        <w:left w:val="none" w:sz="0" w:space="0" w:color="auto"/>
        <w:bottom w:val="none" w:sz="0" w:space="0" w:color="auto"/>
        <w:right w:val="none" w:sz="0" w:space="0" w:color="auto"/>
      </w:divBdr>
    </w:div>
    <w:div w:id="1221286385">
      <w:bodyDiv w:val="1"/>
      <w:marLeft w:val="0"/>
      <w:marRight w:val="0"/>
      <w:marTop w:val="0"/>
      <w:marBottom w:val="0"/>
      <w:divBdr>
        <w:top w:val="none" w:sz="0" w:space="0" w:color="auto"/>
        <w:left w:val="none" w:sz="0" w:space="0" w:color="auto"/>
        <w:bottom w:val="none" w:sz="0" w:space="0" w:color="auto"/>
        <w:right w:val="none" w:sz="0" w:space="0" w:color="auto"/>
      </w:divBdr>
    </w:div>
    <w:div w:id="20844531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FA6DB-2E02-4C55-B543-CAC4825D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1850</Characters>
  <Application>Microsoft Office Word</Application>
  <DocSecurity>0</DocSecurity>
  <Lines>15</Lines>
  <Paragraphs>4</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Harrison Parrott Ltd</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Frank</dc:creator>
  <cp:keywords/>
  <dc:description/>
  <cp:lastModifiedBy>Marga</cp:lastModifiedBy>
  <cp:revision>2</cp:revision>
  <cp:lastPrinted>2021-06-28T13:29:00Z</cp:lastPrinted>
  <dcterms:created xsi:type="dcterms:W3CDTF">2023-02-09T15:36:00Z</dcterms:created>
  <dcterms:modified xsi:type="dcterms:W3CDTF">2023-02-09T15:36:00Z</dcterms:modified>
</cp:coreProperties>
</file>