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4DB7606D" w:rsidR="00602106" w:rsidRPr="00092AFC" w:rsidRDefault="50F0F551" w:rsidP="50F0F551">
      <w:pPr>
        <w:widowControl w:val="0"/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i/>
          <w:iCs/>
          <w:sz w:val="40"/>
          <w:szCs w:val="40"/>
        </w:rPr>
      </w:pPr>
      <w:r w:rsidRPr="00092AFC">
        <w:rPr>
          <w:rFonts w:ascii="Times New Roman" w:eastAsia="Arial" w:hAnsi="Times New Roman" w:cs="Times New Roman"/>
          <w:sz w:val="40"/>
          <w:szCs w:val="40"/>
        </w:rPr>
        <w:t>MICHAEL BARENBOIM</w:t>
      </w:r>
    </w:p>
    <w:p w14:paraId="5DAB6C7B" w14:textId="77777777" w:rsidR="00602106" w:rsidRPr="00092AFC" w:rsidRDefault="00602106" w:rsidP="00092AFC">
      <w:pPr>
        <w:pStyle w:val="Sinespaciado"/>
        <w:rPr>
          <w:rFonts w:asciiTheme="majorHAnsi" w:hAnsiTheme="majorHAnsi" w:cstheme="majorHAnsi"/>
        </w:rPr>
      </w:pPr>
    </w:p>
    <w:p w14:paraId="247A099A" w14:textId="28F90A8C" w:rsidR="00C233DF" w:rsidRPr="00092AFC" w:rsidRDefault="00C233DF" w:rsidP="00092AFC">
      <w:pPr>
        <w:pStyle w:val="Sinespaciado"/>
        <w:rPr>
          <w:rFonts w:asciiTheme="majorHAnsi" w:hAnsiTheme="majorHAnsi" w:cstheme="majorHAnsi"/>
          <w:i/>
          <w:color w:val="353535"/>
        </w:rPr>
      </w:pP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Profundo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conocedor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gramStart"/>
      <w:r w:rsidRPr="00092AFC">
        <w:rPr>
          <w:rFonts w:asciiTheme="majorHAnsi" w:hAnsiTheme="majorHAnsi" w:cstheme="majorHAnsi"/>
          <w:shd w:val="clear" w:color="auto" w:fill="FFFFFF"/>
        </w:rPr>
        <w:t>del</w:t>
      </w:r>
      <w:proofErr w:type="gram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repertorio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clásico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y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romántico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es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especialmente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reconocido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por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sus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interpretaciones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de la música del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siglo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XX y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contemporánea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>.</w:t>
      </w:r>
    </w:p>
    <w:p w14:paraId="28AE3420" w14:textId="0416745D" w:rsidR="00C233DF" w:rsidRPr="00092AFC" w:rsidRDefault="00C233DF" w:rsidP="00092AFC">
      <w:pPr>
        <w:pStyle w:val="Sinespaciado"/>
        <w:rPr>
          <w:rFonts w:asciiTheme="majorHAnsi" w:hAnsiTheme="majorHAnsi" w:cstheme="majorHAnsi"/>
        </w:rPr>
      </w:pPr>
    </w:p>
    <w:p w14:paraId="3D16023A" w14:textId="35A9E6F4" w:rsidR="00C233DF" w:rsidRPr="00092AFC" w:rsidRDefault="00C233DF" w:rsidP="00092AFC">
      <w:pPr>
        <w:pStyle w:val="Sinespaciado"/>
        <w:rPr>
          <w:rFonts w:asciiTheme="majorHAnsi" w:hAnsiTheme="majorHAnsi" w:cstheme="majorHAnsi"/>
          <w:color w:val="000000" w:themeColor="text1"/>
          <w:lang w:val="en-GB"/>
        </w:rPr>
      </w:pP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Colaboró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proofErr w:type="gramStart"/>
      <w:r w:rsidRPr="00092AFC">
        <w:rPr>
          <w:rFonts w:asciiTheme="majorHAnsi" w:hAnsiTheme="majorHAnsi" w:cstheme="majorHAnsi"/>
          <w:shd w:val="clear" w:color="auto" w:fill="FFFFFF"/>
        </w:rPr>
        <w:t>durante</w:t>
      </w:r>
      <w:proofErr w:type="spellEnd"/>
      <w:proofErr w:type="gram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muchos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años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con Pierre Boulez,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cuyas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obras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interpreta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regularmente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en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recital y con el</w:t>
      </w:r>
      <w:r w:rsidR="50F0F551" w:rsidRPr="00092AFC">
        <w:rPr>
          <w:rFonts w:asciiTheme="majorHAnsi" w:hAnsiTheme="majorHAnsi" w:cstheme="majorHAnsi"/>
        </w:rPr>
        <w:t xml:space="preserve"> Boulez Ensemble. </w:t>
      </w:r>
      <w:r w:rsidR="50F0F551" w:rsidRPr="00092AFC">
        <w:rPr>
          <w:rFonts w:asciiTheme="majorHAnsi" w:hAnsiTheme="majorHAnsi" w:cstheme="majorHAnsi"/>
          <w:color w:val="000000" w:themeColor="text1"/>
          <w:lang w:val="en-GB"/>
        </w:rPr>
        <w:t xml:space="preserve">Ha </w:t>
      </w:r>
      <w:proofErr w:type="spellStart"/>
      <w:r w:rsidR="50F0F551" w:rsidRPr="00092AFC">
        <w:rPr>
          <w:rFonts w:asciiTheme="majorHAnsi" w:hAnsiTheme="majorHAnsi" w:cstheme="majorHAnsi"/>
          <w:color w:val="000000" w:themeColor="text1"/>
          <w:lang w:val="en-GB"/>
        </w:rPr>
        <w:t>grabado</w:t>
      </w:r>
      <w:proofErr w:type="spellEnd"/>
      <w:r w:rsidR="50F0F551"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="50F0F551" w:rsidRPr="00092AFC">
        <w:rPr>
          <w:rFonts w:asciiTheme="majorHAnsi" w:hAnsiTheme="majorHAnsi" w:cstheme="majorHAnsi"/>
          <w:i/>
          <w:color w:val="000000" w:themeColor="text1"/>
          <w:lang w:val="en-GB"/>
        </w:rPr>
        <w:t>Anthèmes</w:t>
      </w:r>
      <w:proofErr w:type="spellEnd"/>
      <w:r w:rsidR="50F0F551" w:rsidRPr="00092AFC">
        <w:rPr>
          <w:rFonts w:asciiTheme="majorHAnsi" w:hAnsiTheme="majorHAnsi" w:cstheme="majorHAnsi"/>
          <w:i/>
          <w:color w:val="000000" w:themeColor="text1"/>
          <w:lang w:val="en-GB"/>
        </w:rPr>
        <w:t xml:space="preserve"> 1 &amp; 2</w:t>
      </w:r>
      <w:r w:rsidR="50F0F551" w:rsidRPr="00092AFC">
        <w:rPr>
          <w:rFonts w:asciiTheme="majorHAnsi" w:hAnsiTheme="majorHAnsi" w:cstheme="majorHAnsi"/>
          <w:color w:val="000000" w:themeColor="text1"/>
          <w:lang w:val="en-GB"/>
        </w:rPr>
        <w:t xml:space="preserve"> para </w:t>
      </w:r>
      <w:proofErr w:type="spellStart"/>
      <w:r w:rsidR="50F0F551" w:rsidRPr="00092AFC">
        <w:rPr>
          <w:rFonts w:asciiTheme="majorHAnsi" w:hAnsiTheme="majorHAnsi" w:cstheme="majorHAnsi"/>
          <w:color w:val="000000" w:themeColor="text1"/>
          <w:lang w:val="en-GB"/>
        </w:rPr>
        <w:t>Accentus</w:t>
      </w:r>
      <w:proofErr w:type="spellEnd"/>
      <w:r w:rsidR="50F0F551" w:rsidRPr="00092AFC">
        <w:rPr>
          <w:rFonts w:asciiTheme="majorHAnsi" w:hAnsiTheme="majorHAnsi" w:cstheme="majorHAnsi"/>
          <w:color w:val="000000" w:themeColor="text1"/>
          <w:lang w:val="en-GB"/>
        </w:rPr>
        <w:t xml:space="preserve"> Music. </w:t>
      </w:r>
    </w:p>
    <w:p w14:paraId="02EB378F" w14:textId="77777777" w:rsidR="00602106" w:rsidRPr="00092AFC" w:rsidRDefault="00602106" w:rsidP="00092AFC">
      <w:pPr>
        <w:pStyle w:val="Sinespaciado"/>
        <w:rPr>
          <w:rFonts w:asciiTheme="majorHAnsi" w:hAnsiTheme="majorHAnsi" w:cstheme="majorHAnsi"/>
          <w:color w:val="000000" w:themeColor="text1"/>
          <w:lang w:val="en-GB"/>
        </w:rPr>
      </w:pPr>
    </w:p>
    <w:p w14:paraId="340F28C5" w14:textId="7C26FD49" w:rsidR="00C233DF" w:rsidRPr="00092AFC" w:rsidRDefault="50F0F551" w:rsidP="00092AFC">
      <w:pPr>
        <w:pStyle w:val="Sinespaciado"/>
        <w:rPr>
          <w:rFonts w:asciiTheme="majorHAnsi" w:hAnsiTheme="majorHAnsi" w:cstheme="majorHAnsi"/>
          <w:i/>
          <w:color w:val="353535"/>
          <w:lang w:val="es-ES"/>
        </w:rPr>
      </w:pPr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Su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segundo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CD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en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solitario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, con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obras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de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Sciarrino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,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Tartini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,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Berio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y Paganini,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editado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en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2018,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fue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elogiado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por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la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crític</w:t>
      </w:r>
      <w:bookmarkStart w:id="0" w:name="_GoBack"/>
      <w:bookmarkEnd w:id="0"/>
      <w:r w:rsidRPr="00092AFC">
        <w:rPr>
          <w:rFonts w:asciiTheme="majorHAnsi" w:hAnsiTheme="majorHAnsi" w:cstheme="majorHAnsi"/>
          <w:color w:val="000000" w:themeColor="text1"/>
          <w:lang w:val="en-GB"/>
        </w:rPr>
        <w:t>a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como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“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programación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proofErr w:type="spellStart"/>
      <w:r w:rsidRPr="00092AFC">
        <w:rPr>
          <w:rFonts w:asciiTheme="majorHAnsi" w:hAnsiTheme="majorHAnsi" w:cstheme="majorHAnsi"/>
          <w:color w:val="000000" w:themeColor="text1"/>
          <w:lang w:val="en-GB"/>
        </w:rPr>
        <w:t>visionaria</w:t>
      </w:r>
      <w:proofErr w:type="spellEnd"/>
      <w:r w:rsidRPr="00092AFC">
        <w:rPr>
          <w:rFonts w:asciiTheme="majorHAnsi" w:hAnsiTheme="majorHAnsi" w:cstheme="majorHAnsi"/>
          <w:color w:val="000000" w:themeColor="text1"/>
          <w:lang w:val="en-GB"/>
        </w:rPr>
        <w:t xml:space="preserve">” </w:t>
      </w:r>
      <w:r w:rsidRPr="00092AFC">
        <w:rPr>
          <w:rFonts w:asciiTheme="majorHAnsi" w:hAnsiTheme="majorHAnsi" w:cstheme="majorHAnsi"/>
          <w:i/>
          <w:color w:val="353535"/>
          <w:lang w:val="es-ES"/>
        </w:rPr>
        <w:t xml:space="preserve">(BBC Music Magazine), “sobrecogedoramente convincente y llena de brillantes revelaciones” (The </w:t>
      </w:r>
      <w:proofErr w:type="spellStart"/>
      <w:r w:rsidRPr="00092AFC">
        <w:rPr>
          <w:rFonts w:asciiTheme="majorHAnsi" w:hAnsiTheme="majorHAnsi" w:cstheme="majorHAnsi"/>
          <w:i/>
          <w:color w:val="353535"/>
          <w:lang w:val="es-ES"/>
        </w:rPr>
        <w:t>Strad</w:t>
      </w:r>
      <w:proofErr w:type="spellEnd"/>
      <w:r w:rsidRPr="00092AFC">
        <w:rPr>
          <w:rFonts w:asciiTheme="majorHAnsi" w:hAnsiTheme="majorHAnsi" w:cstheme="majorHAnsi"/>
          <w:i/>
          <w:color w:val="353535"/>
          <w:lang w:val="es-ES"/>
        </w:rPr>
        <w:t>).</w:t>
      </w:r>
    </w:p>
    <w:p w14:paraId="6A77B258" w14:textId="70164B0B" w:rsidR="50F0F551" w:rsidRPr="00092AFC" w:rsidRDefault="50F0F551" w:rsidP="00092AFC">
      <w:pPr>
        <w:pStyle w:val="Sinespaciado"/>
        <w:rPr>
          <w:rFonts w:asciiTheme="majorHAnsi" w:hAnsiTheme="majorHAnsi" w:cstheme="majorHAnsi"/>
        </w:rPr>
      </w:pPr>
    </w:p>
    <w:p w14:paraId="4867B986" w14:textId="0079C070" w:rsidR="00602106" w:rsidRPr="00092AFC" w:rsidRDefault="00C233DF" w:rsidP="00092AFC">
      <w:pPr>
        <w:pStyle w:val="Sinespaciado"/>
        <w:rPr>
          <w:rFonts w:asciiTheme="majorHAnsi" w:hAnsiTheme="majorHAnsi" w:cstheme="majorHAnsi"/>
        </w:rPr>
      </w:pPr>
      <w:r w:rsidRPr="00092AFC">
        <w:rPr>
          <w:rFonts w:asciiTheme="majorHAnsi" w:hAnsiTheme="majorHAnsi" w:cstheme="majorHAnsi"/>
        </w:rPr>
        <w:t xml:space="preserve">Entre </w:t>
      </w:r>
      <w:proofErr w:type="spellStart"/>
      <w:r w:rsidRPr="00092AFC">
        <w:rPr>
          <w:rFonts w:asciiTheme="majorHAnsi" w:hAnsiTheme="majorHAnsi" w:cstheme="majorHAnsi"/>
        </w:rPr>
        <w:t>sus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actuaciones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más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recientes</w:t>
      </w:r>
      <w:proofErr w:type="spellEnd"/>
      <w:r w:rsidRPr="00092AFC">
        <w:rPr>
          <w:rFonts w:asciiTheme="majorHAnsi" w:hAnsiTheme="majorHAnsi" w:cstheme="majorHAnsi"/>
        </w:rPr>
        <w:t xml:space="preserve">, </w:t>
      </w:r>
      <w:proofErr w:type="spellStart"/>
      <w:r w:rsidRPr="00092AFC">
        <w:rPr>
          <w:rFonts w:asciiTheme="majorHAnsi" w:hAnsiTheme="majorHAnsi" w:cstheme="majorHAnsi"/>
        </w:rPr>
        <w:t>cabe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destacar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su</w:t>
      </w:r>
      <w:proofErr w:type="spellEnd"/>
      <w:r w:rsidRPr="00092AFC">
        <w:rPr>
          <w:rFonts w:asciiTheme="majorHAnsi" w:hAnsiTheme="majorHAnsi" w:cstheme="majorHAnsi"/>
        </w:rPr>
        <w:t xml:space="preserve"> debut con la Berliner Philharmoniker, </w:t>
      </w:r>
      <w:proofErr w:type="spellStart"/>
      <w:r w:rsidRPr="00092AFC">
        <w:rPr>
          <w:rFonts w:asciiTheme="majorHAnsi" w:hAnsiTheme="majorHAnsi" w:cstheme="majorHAnsi"/>
        </w:rPr>
        <w:t>interpretando</w:t>
      </w:r>
      <w:proofErr w:type="spellEnd"/>
      <w:r w:rsidRPr="00092AFC">
        <w:rPr>
          <w:rFonts w:asciiTheme="majorHAnsi" w:hAnsiTheme="majorHAnsi" w:cstheme="majorHAnsi"/>
        </w:rPr>
        <w:t xml:space="preserve"> el </w:t>
      </w:r>
      <w:proofErr w:type="spellStart"/>
      <w:r w:rsidR="00092AFC" w:rsidRPr="00092AFC">
        <w:rPr>
          <w:rFonts w:asciiTheme="majorHAnsi" w:hAnsiTheme="majorHAnsi" w:cstheme="majorHAnsi"/>
          <w:i/>
        </w:rPr>
        <w:t>C</w:t>
      </w:r>
      <w:r w:rsidRPr="00092AFC">
        <w:rPr>
          <w:rFonts w:asciiTheme="majorHAnsi" w:hAnsiTheme="majorHAnsi" w:cstheme="majorHAnsi"/>
          <w:i/>
        </w:rPr>
        <w:t>oncierto</w:t>
      </w:r>
      <w:proofErr w:type="spellEnd"/>
      <w:r w:rsidR="00092AFC" w:rsidRPr="00092AFC">
        <w:rPr>
          <w:rFonts w:asciiTheme="majorHAnsi" w:hAnsiTheme="majorHAnsi" w:cstheme="majorHAnsi"/>
          <w:i/>
        </w:rPr>
        <w:t xml:space="preserve"> para </w:t>
      </w:r>
      <w:proofErr w:type="spellStart"/>
      <w:r w:rsidR="00092AFC" w:rsidRPr="00092AFC">
        <w:rPr>
          <w:rFonts w:asciiTheme="majorHAnsi" w:hAnsiTheme="majorHAnsi" w:cstheme="majorHAnsi"/>
          <w:i/>
        </w:rPr>
        <w:t>violín</w:t>
      </w:r>
      <w:proofErr w:type="spellEnd"/>
      <w:r w:rsidRPr="00092AFC">
        <w:rPr>
          <w:rFonts w:asciiTheme="majorHAnsi" w:hAnsiTheme="majorHAnsi" w:cstheme="majorHAnsi"/>
        </w:rPr>
        <w:t xml:space="preserve"> de </w:t>
      </w:r>
      <w:r w:rsidRPr="00092AFC">
        <w:rPr>
          <w:rFonts w:asciiTheme="majorHAnsi" w:hAnsiTheme="majorHAnsi" w:cstheme="majorHAnsi"/>
          <w:shd w:val="clear" w:color="auto" w:fill="FFFFFF"/>
        </w:rPr>
        <w:t>Sch</w:t>
      </w:r>
      <w:r w:rsidR="00092AFC">
        <w:rPr>
          <w:rFonts w:asciiTheme="majorHAnsi" w:hAnsiTheme="majorHAnsi" w:cstheme="majorHAnsi"/>
          <w:shd w:val="clear" w:color="auto" w:fill="FFFFFF"/>
        </w:rPr>
        <w:t>oe</w:t>
      </w:r>
      <w:r w:rsidRPr="00092AFC">
        <w:rPr>
          <w:rFonts w:asciiTheme="majorHAnsi" w:hAnsiTheme="majorHAnsi" w:cstheme="majorHAnsi"/>
          <w:shd w:val="clear" w:color="auto" w:fill="FFFFFF"/>
        </w:rPr>
        <w:t xml:space="preserve">nberg,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bajo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la </w:t>
      </w:r>
      <w:proofErr w:type="spellStart"/>
      <w:r w:rsidRPr="00092AFC">
        <w:rPr>
          <w:rFonts w:asciiTheme="majorHAnsi" w:hAnsiTheme="majorHAnsi" w:cstheme="majorHAnsi"/>
          <w:shd w:val="clear" w:color="auto" w:fill="FFFFFF"/>
        </w:rPr>
        <w:t>dirección</w:t>
      </w:r>
      <w:proofErr w:type="spellEnd"/>
      <w:r w:rsidRPr="00092AFC">
        <w:rPr>
          <w:rFonts w:asciiTheme="majorHAnsi" w:hAnsiTheme="majorHAnsi" w:cstheme="majorHAnsi"/>
          <w:shd w:val="clear" w:color="auto" w:fill="FFFFFF"/>
        </w:rPr>
        <w:t xml:space="preserve"> de</w:t>
      </w:r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V</w:t>
      </w:r>
      <w:r w:rsidR="00092AFC">
        <w:rPr>
          <w:rFonts w:asciiTheme="majorHAnsi" w:hAnsiTheme="majorHAnsi" w:cstheme="majorHAnsi"/>
        </w:rPr>
        <w:t>asily</w:t>
      </w:r>
      <w:proofErr w:type="spellEnd"/>
      <w:r w:rsidR="00092AFC">
        <w:rPr>
          <w:rFonts w:asciiTheme="majorHAnsi" w:hAnsiTheme="majorHAnsi" w:cstheme="majorHAnsi"/>
        </w:rPr>
        <w:t xml:space="preserve"> </w:t>
      </w:r>
      <w:r w:rsidRPr="00092AFC">
        <w:rPr>
          <w:rFonts w:asciiTheme="majorHAnsi" w:hAnsiTheme="majorHAnsi" w:cstheme="majorHAnsi"/>
        </w:rPr>
        <w:t xml:space="preserve">Petrenko, </w:t>
      </w:r>
      <w:proofErr w:type="spellStart"/>
      <w:r w:rsidRPr="00092AFC">
        <w:rPr>
          <w:rFonts w:asciiTheme="majorHAnsi" w:hAnsiTheme="majorHAnsi" w:cstheme="majorHAnsi"/>
        </w:rPr>
        <w:t>seguido</w:t>
      </w:r>
      <w:proofErr w:type="spellEnd"/>
      <w:r w:rsidRPr="00092AFC">
        <w:rPr>
          <w:rFonts w:asciiTheme="majorHAnsi" w:hAnsiTheme="majorHAnsi" w:cstheme="majorHAnsi"/>
        </w:rPr>
        <w:t xml:space="preserve"> de </w:t>
      </w:r>
      <w:proofErr w:type="spellStart"/>
      <w:r w:rsidRPr="00092AFC">
        <w:rPr>
          <w:rFonts w:asciiTheme="majorHAnsi" w:hAnsiTheme="majorHAnsi" w:cstheme="majorHAnsi"/>
        </w:rPr>
        <w:t>otros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aclamados</w:t>
      </w:r>
      <w:proofErr w:type="spellEnd"/>
      <w:r w:rsidRPr="00092AFC">
        <w:rPr>
          <w:rFonts w:asciiTheme="majorHAnsi" w:hAnsiTheme="majorHAnsi" w:cstheme="majorHAnsi"/>
        </w:rPr>
        <w:t xml:space="preserve"> debuts, con </w:t>
      </w:r>
      <w:r w:rsidR="00092AFC">
        <w:rPr>
          <w:rFonts w:asciiTheme="majorHAnsi" w:hAnsiTheme="majorHAnsi" w:cstheme="majorHAnsi"/>
        </w:rPr>
        <w:t xml:space="preserve">la </w:t>
      </w:r>
      <w:proofErr w:type="spellStart"/>
      <w:r w:rsidR="00092AFC">
        <w:rPr>
          <w:rFonts w:asciiTheme="majorHAnsi" w:hAnsiTheme="majorHAnsi" w:cstheme="majorHAnsi"/>
        </w:rPr>
        <w:t>misma</w:t>
      </w:r>
      <w:proofErr w:type="spellEnd"/>
      <w:r w:rsidR="00092AFC">
        <w:rPr>
          <w:rFonts w:asciiTheme="majorHAnsi" w:hAnsiTheme="majorHAnsi" w:cstheme="majorHAnsi"/>
        </w:rPr>
        <w:t xml:space="preserve"> </w:t>
      </w:r>
      <w:proofErr w:type="spellStart"/>
      <w:r w:rsidR="00092AFC">
        <w:rPr>
          <w:rFonts w:asciiTheme="majorHAnsi" w:hAnsiTheme="majorHAnsi" w:cstheme="majorHAnsi"/>
        </w:rPr>
        <w:t>obra</w:t>
      </w:r>
      <w:proofErr w:type="spellEnd"/>
      <w:r w:rsidRPr="00092AFC">
        <w:rPr>
          <w:rFonts w:asciiTheme="majorHAnsi" w:hAnsiTheme="majorHAnsi" w:cstheme="majorHAnsi"/>
        </w:rPr>
        <w:t xml:space="preserve">, con la Wiener Philharmoniker y </w:t>
      </w:r>
      <w:r w:rsidR="00092AFC">
        <w:rPr>
          <w:rFonts w:asciiTheme="majorHAnsi" w:hAnsiTheme="majorHAnsi" w:cstheme="majorHAnsi"/>
        </w:rPr>
        <w:t xml:space="preserve">Daniel </w:t>
      </w:r>
      <w:r w:rsidRPr="00092AFC">
        <w:rPr>
          <w:rFonts w:asciiTheme="majorHAnsi" w:hAnsiTheme="majorHAnsi" w:cstheme="majorHAnsi"/>
        </w:rPr>
        <w:t xml:space="preserve">Barenboim, Chicago Symphony y </w:t>
      </w:r>
      <w:proofErr w:type="spellStart"/>
      <w:r w:rsidRPr="00092AFC">
        <w:rPr>
          <w:rFonts w:asciiTheme="majorHAnsi" w:hAnsiTheme="majorHAnsi" w:cstheme="majorHAnsi"/>
        </w:rPr>
        <w:t>Fisch</w:t>
      </w:r>
      <w:proofErr w:type="spellEnd"/>
      <w:r w:rsidRPr="00092AFC">
        <w:rPr>
          <w:rFonts w:asciiTheme="majorHAnsi" w:hAnsiTheme="majorHAnsi" w:cstheme="majorHAnsi"/>
        </w:rPr>
        <w:t>, e Israel Philharmonic y Mehta.</w:t>
      </w:r>
    </w:p>
    <w:p w14:paraId="4A6DCF06" w14:textId="77777777" w:rsidR="00092AFC" w:rsidRPr="00092AFC" w:rsidRDefault="00092AFC" w:rsidP="00092AFC">
      <w:pPr>
        <w:pStyle w:val="Sinespaciado"/>
        <w:rPr>
          <w:rFonts w:asciiTheme="majorHAnsi" w:hAnsiTheme="majorHAnsi" w:cstheme="majorHAnsi"/>
        </w:rPr>
      </w:pPr>
    </w:p>
    <w:p w14:paraId="677F6CD4" w14:textId="5FB6E798" w:rsidR="00C233DF" w:rsidRDefault="50F0F551" w:rsidP="00092AFC">
      <w:pPr>
        <w:pStyle w:val="Sinespaciado"/>
        <w:rPr>
          <w:rFonts w:asciiTheme="majorHAnsi" w:hAnsiTheme="majorHAnsi" w:cstheme="majorHAnsi"/>
        </w:rPr>
      </w:pPr>
      <w:proofErr w:type="spellStart"/>
      <w:r w:rsidRPr="00092AFC">
        <w:rPr>
          <w:rFonts w:asciiTheme="majorHAnsi" w:hAnsiTheme="majorHAnsi" w:cstheme="majorHAnsi"/>
        </w:rPr>
        <w:t>Volvio</w:t>
      </w:r>
      <w:proofErr w:type="spellEnd"/>
      <w:r w:rsidRPr="00092AFC">
        <w:rPr>
          <w:rFonts w:asciiTheme="majorHAnsi" w:hAnsiTheme="majorHAnsi" w:cstheme="majorHAnsi"/>
        </w:rPr>
        <w:t xml:space="preserve"> a </w:t>
      </w:r>
      <w:proofErr w:type="spellStart"/>
      <w:r w:rsidRPr="00092AFC">
        <w:rPr>
          <w:rFonts w:asciiTheme="majorHAnsi" w:hAnsiTheme="majorHAnsi" w:cstheme="majorHAnsi"/>
        </w:rPr>
        <w:t>colaborar</w:t>
      </w:r>
      <w:proofErr w:type="spellEnd"/>
      <w:r w:rsidRPr="00092AFC">
        <w:rPr>
          <w:rFonts w:asciiTheme="majorHAnsi" w:hAnsiTheme="majorHAnsi" w:cstheme="majorHAnsi"/>
        </w:rPr>
        <w:t xml:space="preserve"> con la Israel Philharmonic, </w:t>
      </w:r>
      <w:proofErr w:type="spellStart"/>
      <w:r w:rsidRPr="00092AFC">
        <w:rPr>
          <w:rFonts w:asciiTheme="majorHAnsi" w:hAnsiTheme="majorHAnsi" w:cstheme="majorHAnsi"/>
        </w:rPr>
        <w:t>en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gira</w:t>
      </w:r>
      <w:proofErr w:type="spellEnd"/>
      <w:r w:rsidRPr="00092AFC">
        <w:rPr>
          <w:rFonts w:asciiTheme="majorHAnsi" w:hAnsiTheme="majorHAnsi" w:cstheme="majorHAnsi"/>
        </w:rPr>
        <w:t xml:space="preserve">, </w:t>
      </w:r>
      <w:proofErr w:type="spellStart"/>
      <w:r w:rsidRPr="00092AFC">
        <w:rPr>
          <w:rFonts w:asciiTheme="majorHAnsi" w:hAnsiTheme="majorHAnsi" w:cstheme="majorHAnsi"/>
        </w:rPr>
        <w:t>dirigida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por</w:t>
      </w:r>
      <w:proofErr w:type="spellEnd"/>
      <w:r w:rsidRPr="00092AFC">
        <w:rPr>
          <w:rFonts w:asciiTheme="majorHAnsi" w:hAnsiTheme="majorHAnsi" w:cstheme="majorHAnsi"/>
        </w:rPr>
        <w:t xml:space="preserve"> Noseda, </w:t>
      </w:r>
      <w:proofErr w:type="spellStart"/>
      <w:r w:rsidRPr="00092AFC">
        <w:rPr>
          <w:rFonts w:asciiTheme="majorHAnsi" w:hAnsiTheme="majorHAnsi" w:cstheme="majorHAnsi"/>
        </w:rPr>
        <w:t>interpretando</w:t>
      </w:r>
      <w:proofErr w:type="spellEnd"/>
      <w:r w:rsidRPr="00092AFC">
        <w:rPr>
          <w:rFonts w:asciiTheme="majorHAnsi" w:hAnsiTheme="majorHAnsi" w:cstheme="majorHAnsi"/>
        </w:rPr>
        <w:t xml:space="preserve"> los </w:t>
      </w:r>
      <w:proofErr w:type="spellStart"/>
      <w:r w:rsidRPr="00092AFC">
        <w:rPr>
          <w:rFonts w:asciiTheme="majorHAnsi" w:hAnsiTheme="majorHAnsi" w:cstheme="majorHAnsi"/>
        </w:rPr>
        <w:t>conciertos</w:t>
      </w:r>
      <w:proofErr w:type="spellEnd"/>
      <w:r w:rsidRPr="00092AFC">
        <w:rPr>
          <w:rFonts w:asciiTheme="majorHAnsi" w:hAnsiTheme="majorHAnsi" w:cstheme="majorHAnsi"/>
        </w:rPr>
        <w:t xml:space="preserve"> de Bruch y Chaikovski; </w:t>
      </w:r>
      <w:proofErr w:type="spellStart"/>
      <w:r w:rsidRPr="00092AFC">
        <w:rPr>
          <w:rFonts w:asciiTheme="majorHAnsi" w:hAnsiTheme="majorHAnsi" w:cstheme="majorHAnsi"/>
        </w:rPr>
        <w:t>participó</w:t>
      </w:r>
      <w:proofErr w:type="spellEnd"/>
      <w:r w:rsidRPr="00092AFC">
        <w:rPr>
          <w:rFonts w:asciiTheme="majorHAnsi" w:hAnsiTheme="majorHAnsi" w:cstheme="majorHAnsi"/>
        </w:rPr>
        <w:t xml:space="preserve"> </w:t>
      </w:r>
      <w:proofErr w:type="spellStart"/>
      <w:r w:rsidRPr="00092AFC">
        <w:rPr>
          <w:rFonts w:asciiTheme="majorHAnsi" w:hAnsiTheme="majorHAnsi" w:cstheme="majorHAnsi"/>
        </w:rPr>
        <w:t>en</w:t>
      </w:r>
      <w:proofErr w:type="spellEnd"/>
      <w:r w:rsidRPr="00092AFC">
        <w:rPr>
          <w:rFonts w:asciiTheme="majorHAnsi" w:hAnsiTheme="majorHAnsi" w:cstheme="majorHAnsi"/>
        </w:rPr>
        <w:t xml:space="preserve"> el Festival </w:t>
      </w:r>
      <w:proofErr w:type="spellStart"/>
      <w:r w:rsidRPr="00092AFC">
        <w:rPr>
          <w:rFonts w:asciiTheme="majorHAnsi" w:hAnsiTheme="majorHAnsi" w:cstheme="majorHAnsi"/>
        </w:rPr>
        <w:t>Enescu</w:t>
      </w:r>
      <w:proofErr w:type="spellEnd"/>
      <w:r w:rsidRPr="00092AFC">
        <w:rPr>
          <w:rFonts w:asciiTheme="majorHAnsi" w:hAnsiTheme="majorHAnsi" w:cstheme="majorHAnsi"/>
        </w:rPr>
        <w:t xml:space="preserve">, con la Philharmonia, </w:t>
      </w:r>
      <w:proofErr w:type="spellStart"/>
      <w:r w:rsidRPr="00092AFC">
        <w:rPr>
          <w:rFonts w:asciiTheme="majorHAnsi" w:hAnsiTheme="majorHAnsi" w:cstheme="majorHAnsi"/>
        </w:rPr>
        <w:t>interpretando</w:t>
      </w:r>
      <w:proofErr w:type="spellEnd"/>
      <w:r w:rsidRPr="00092AFC">
        <w:rPr>
          <w:rFonts w:asciiTheme="majorHAnsi" w:hAnsiTheme="majorHAnsi" w:cstheme="majorHAnsi"/>
        </w:rPr>
        <w:t xml:space="preserve"> el </w:t>
      </w:r>
      <w:proofErr w:type="spellStart"/>
      <w:r w:rsidRPr="00092AFC">
        <w:rPr>
          <w:rFonts w:asciiTheme="majorHAnsi" w:hAnsiTheme="majorHAnsi" w:cstheme="majorHAnsi"/>
          <w:i/>
        </w:rPr>
        <w:t>Concierto</w:t>
      </w:r>
      <w:proofErr w:type="spellEnd"/>
      <w:r w:rsidRPr="00092AFC">
        <w:rPr>
          <w:rFonts w:asciiTheme="majorHAnsi" w:hAnsiTheme="majorHAnsi" w:cstheme="majorHAnsi"/>
          <w:i/>
        </w:rPr>
        <w:t xml:space="preserve"> para </w:t>
      </w:r>
      <w:proofErr w:type="spellStart"/>
      <w:r w:rsidRPr="00092AFC">
        <w:rPr>
          <w:rFonts w:asciiTheme="majorHAnsi" w:hAnsiTheme="majorHAnsi" w:cstheme="majorHAnsi"/>
          <w:i/>
        </w:rPr>
        <w:t>violín</w:t>
      </w:r>
      <w:proofErr w:type="spellEnd"/>
      <w:r w:rsidRPr="00092AFC">
        <w:rPr>
          <w:rFonts w:asciiTheme="majorHAnsi" w:hAnsiTheme="majorHAnsi" w:cstheme="majorHAnsi"/>
          <w:i/>
        </w:rPr>
        <w:t xml:space="preserve"> </w:t>
      </w:r>
      <w:proofErr w:type="spellStart"/>
      <w:r w:rsidR="00092AFC">
        <w:rPr>
          <w:rFonts w:asciiTheme="majorHAnsi" w:hAnsiTheme="majorHAnsi" w:cstheme="majorHAnsi"/>
          <w:i/>
        </w:rPr>
        <w:t>n</w:t>
      </w:r>
      <w:r w:rsidRPr="00092AFC">
        <w:rPr>
          <w:rFonts w:asciiTheme="majorHAnsi" w:hAnsiTheme="majorHAnsi" w:cstheme="majorHAnsi"/>
          <w:i/>
        </w:rPr>
        <w:t>úm</w:t>
      </w:r>
      <w:proofErr w:type="spellEnd"/>
      <w:r w:rsidRPr="00092AFC">
        <w:rPr>
          <w:rFonts w:asciiTheme="majorHAnsi" w:hAnsiTheme="majorHAnsi" w:cstheme="majorHAnsi"/>
          <w:i/>
        </w:rPr>
        <w:t>. 1</w:t>
      </w:r>
      <w:r w:rsidRPr="00092AFC">
        <w:rPr>
          <w:rFonts w:asciiTheme="majorHAnsi" w:hAnsiTheme="majorHAnsi" w:cstheme="majorHAnsi"/>
        </w:rPr>
        <w:t xml:space="preserve"> de Prokofiev; y con la BBC Philharmonic, con el </w:t>
      </w:r>
      <w:proofErr w:type="spellStart"/>
      <w:r w:rsidRPr="00092AFC">
        <w:rPr>
          <w:rFonts w:asciiTheme="majorHAnsi" w:hAnsiTheme="majorHAnsi" w:cstheme="majorHAnsi"/>
          <w:i/>
        </w:rPr>
        <w:t>Concierto</w:t>
      </w:r>
      <w:proofErr w:type="spellEnd"/>
      <w:r w:rsidRPr="00092AFC">
        <w:rPr>
          <w:rFonts w:asciiTheme="majorHAnsi" w:hAnsiTheme="majorHAnsi" w:cstheme="majorHAnsi"/>
          <w:i/>
        </w:rPr>
        <w:t xml:space="preserve"> para </w:t>
      </w:r>
      <w:proofErr w:type="spellStart"/>
      <w:r w:rsidRPr="00092AFC">
        <w:rPr>
          <w:rFonts w:asciiTheme="majorHAnsi" w:hAnsiTheme="majorHAnsi" w:cstheme="majorHAnsi"/>
          <w:i/>
        </w:rPr>
        <w:t>violín</w:t>
      </w:r>
      <w:proofErr w:type="spellEnd"/>
      <w:r w:rsidRPr="00092AFC">
        <w:rPr>
          <w:rFonts w:asciiTheme="majorHAnsi" w:hAnsiTheme="majorHAnsi" w:cstheme="majorHAnsi"/>
          <w:i/>
        </w:rPr>
        <w:t xml:space="preserve"> de </w:t>
      </w:r>
      <w:r w:rsidRPr="00092AFC">
        <w:rPr>
          <w:rFonts w:asciiTheme="majorHAnsi" w:hAnsiTheme="majorHAnsi" w:cstheme="majorHAnsi"/>
        </w:rPr>
        <w:t>Berg.</w:t>
      </w:r>
    </w:p>
    <w:p w14:paraId="2CD4062B" w14:textId="77777777" w:rsidR="00092AFC" w:rsidRDefault="00092AFC" w:rsidP="00092AFC">
      <w:pPr>
        <w:pStyle w:val="Sinespaciado"/>
        <w:rPr>
          <w:rFonts w:asciiTheme="majorHAnsi" w:hAnsiTheme="majorHAnsi" w:cstheme="majorHAnsi"/>
        </w:rPr>
      </w:pPr>
    </w:p>
    <w:p w14:paraId="64F4F091" w14:textId="6BC4B76D" w:rsidR="00602106" w:rsidRPr="00092AFC" w:rsidRDefault="00C233DF" w:rsidP="00092AFC">
      <w:pPr>
        <w:pStyle w:val="Sinespaciado"/>
        <w:rPr>
          <w:rFonts w:asciiTheme="majorHAnsi" w:hAnsiTheme="majorHAnsi" w:cstheme="majorHAnsi"/>
          <w:lang w:eastAsia="es-ES"/>
        </w:rPr>
      </w:pP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En la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temporada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18/19, </w:t>
      </w:r>
      <w:proofErr w:type="spellStart"/>
      <w:r w:rsidR="00092AFC">
        <w:rPr>
          <w:rFonts w:asciiTheme="majorHAnsi" w:hAnsiTheme="majorHAnsi" w:cstheme="majorHAnsi"/>
          <w:shd w:val="clear" w:color="auto" w:fill="FFFFFF"/>
          <w:lang w:eastAsia="es-ES"/>
        </w:rPr>
        <w:t>debutó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con la Los Angeles Philharmonic, Dresd</w:t>
      </w:r>
      <w:r w:rsidR="00092AFC">
        <w:rPr>
          <w:rFonts w:asciiTheme="majorHAnsi" w:hAnsiTheme="majorHAnsi" w:cstheme="majorHAnsi"/>
          <w:shd w:val="clear" w:color="auto" w:fill="FFFFFF"/>
          <w:lang w:eastAsia="es-ES"/>
        </w:rPr>
        <w:t>ner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Philharmoni</w:t>
      </w:r>
      <w:r w:rsidR="00092AFC">
        <w:rPr>
          <w:rFonts w:asciiTheme="majorHAnsi" w:hAnsiTheme="majorHAnsi" w:cstheme="majorHAnsi"/>
          <w:shd w:val="clear" w:color="auto" w:fill="FFFFFF"/>
          <w:lang w:eastAsia="es-ES"/>
        </w:rPr>
        <w:t>e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, Royal Liverpool Philharmonic, San Diego Symphony</w:t>
      </w:r>
      <w:r w:rsid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y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Sinfónica de Tenerife.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Estrena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Insel</w:t>
      </w:r>
      <w:proofErr w:type="spellEnd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 xml:space="preserve"> der </w:t>
      </w:r>
      <w:proofErr w:type="spellStart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Sirenen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 xml:space="preserve">(Isla de las </w:t>
      </w:r>
      <w:proofErr w:type="spellStart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sirenas</w:t>
      </w:r>
      <w:proofErr w:type="spellEnd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 xml:space="preserve">) 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de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Widmann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para </w:t>
      </w:r>
      <w:r w:rsidR="00092AFC" w:rsidRPr="00092AFC">
        <w:rPr>
          <w:rFonts w:asciiTheme="majorHAnsi" w:hAnsiTheme="majorHAnsi" w:cstheme="majorHAnsi"/>
          <w:shd w:val="clear" w:color="auto" w:fill="FFFFFF"/>
          <w:lang w:eastAsia="es-ES"/>
        </w:rPr>
        <w:t>violin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solo y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orquesta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de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cuerdas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en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la </w:t>
      </w:r>
      <w:r w:rsidR="00092AFC">
        <w:rPr>
          <w:rFonts w:asciiTheme="majorHAnsi" w:hAnsiTheme="majorHAnsi" w:cstheme="majorHAnsi"/>
          <w:shd w:val="clear" w:color="auto" w:fill="FFFFFF"/>
          <w:lang w:eastAsia="es-ES"/>
        </w:rPr>
        <w:t>Pierre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Boulez</w:t>
      </w:r>
      <w:r w:rsid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092AFC">
        <w:rPr>
          <w:rFonts w:asciiTheme="majorHAnsi" w:hAnsiTheme="majorHAnsi" w:cstheme="majorHAnsi"/>
          <w:shd w:val="clear" w:color="auto" w:fill="FFFFFF"/>
          <w:lang w:eastAsia="es-ES"/>
        </w:rPr>
        <w:t>Saal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así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proofErr w:type="gram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como</w:t>
      </w:r>
      <w:proofErr w:type="spellEnd"/>
      <w:proofErr w:type="gram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el </w:t>
      </w:r>
      <w:proofErr w:type="spellStart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Concierto</w:t>
      </w:r>
      <w:proofErr w:type="spellEnd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 xml:space="preserve"> para </w:t>
      </w:r>
      <w:proofErr w:type="spellStart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violín</w:t>
      </w:r>
      <w:proofErr w:type="spellEnd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 xml:space="preserve"> </w:t>
      </w:r>
      <w:proofErr w:type="spellStart"/>
      <w:r w:rsidR="00092AFC">
        <w:rPr>
          <w:rFonts w:asciiTheme="majorHAnsi" w:hAnsiTheme="majorHAnsi" w:cstheme="majorHAnsi"/>
          <w:i/>
          <w:shd w:val="clear" w:color="auto" w:fill="FFFFFF"/>
          <w:lang w:eastAsia="es-ES"/>
        </w:rPr>
        <w:t>n</w:t>
      </w:r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úm</w:t>
      </w:r>
      <w:proofErr w:type="spellEnd"/>
      <w:r w:rsidRPr="00092AFC">
        <w:rPr>
          <w:rFonts w:asciiTheme="majorHAnsi" w:hAnsiTheme="majorHAnsi" w:cstheme="majorHAnsi"/>
          <w:i/>
          <w:shd w:val="clear" w:color="auto" w:fill="FFFFFF"/>
          <w:lang w:eastAsia="es-ES"/>
        </w:rPr>
        <w:t>. 1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de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Roustom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dirigido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por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>Lahav</w:t>
      </w:r>
      <w:proofErr w:type="spellEnd"/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Shani.</w:t>
      </w:r>
    </w:p>
    <w:p w14:paraId="41C8F396" w14:textId="77777777" w:rsidR="00602106" w:rsidRPr="00092AFC" w:rsidRDefault="00602106" w:rsidP="00092AFC">
      <w:pPr>
        <w:pStyle w:val="Sinespaciado"/>
        <w:rPr>
          <w:rFonts w:asciiTheme="majorHAnsi" w:hAnsiTheme="majorHAnsi" w:cstheme="majorHAnsi"/>
          <w:lang w:eastAsia="es-ES"/>
        </w:rPr>
      </w:pPr>
    </w:p>
    <w:p w14:paraId="3FBA9EC6" w14:textId="2EEE65AF" w:rsidR="00092AFC" w:rsidRDefault="00092AFC" w:rsidP="00092AFC">
      <w:pPr>
        <w:pStyle w:val="Sinespaciad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shd w:val="clear" w:color="auto" w:fill="FFFFFF"/>
          <w:lang w:eastAsia="es-ES"/>
        </w:rPr>
        <w:t>Ofrece</w:t>
      </w:r>
      <w:proofErr w:type="spellEnd"/>
      <w:r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recitales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en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la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Philharmonie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de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París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</w:t>
      </w:r>
      <w:r>
        <w:rPr>
          <w:rFonts w:asciiTheme="majorHAnsi" w:hAnsiTheme="majorHAnsi" w:cstheme="majorHAnsi"/>
          <w:shd w:val="clear" w:color="auto" w:fill="FFFFFF"/>
          <w:lang w:eastAsia="es-ES"/>
        </w:rPr>
        <w:t>Pierre</w:t>
      </w:r>
      <w:r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Boulez</w:t>
      </w:r>
      <w:r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hAnsiTheme="majorHAnsi" w:cstheme="majorHAnsi"/>
          <w:shd w:val="clear" w:color="auto" w:fill="FFFFFF"/>
          <w:lang w:eastAsia="es-ES"/>
        </w:rPr>
        <w:t>Saal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, Auditorio Gulbenkian, Festival Monteverdi, Rosengarten Man</w:t>
      </w:r>
      <w:r>
        <w:rPr>
          <w:rFonts w:asciiTheme="majorHAnsi" w:hAnsiTheme="majorHAnsi" w:cstheme="majorHAnsi"/>
          <w:shd w:val="clear" w:color="auto" w:fill="FFFFFF"/>
          <w:lang w:eastAsia="es-ES"/>
        </w:rPr>
        <w:t>n</w:t>
      </w:r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heim y Cal Performances de Berk</w:t>
      </w:r>
      <w:r>
        <w:rPr>
          <w:rFonts w:asciiTheme="majorHAnsi" w:hAnsiTheme="majorHAnsi" w:cstheme="majorHAnsi"/>
          <w:shd w:val="clear" w:color="auto" w:fill="FFFFFF"/>
          <w:lang w:eastAsia="es-ES"/>
        </w:rPr>
        <w:t xml:space="preserve">eley.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Realiza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una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gira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europea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con </w:t>
      </w:r>
      <w:r w:rsidR="00C233DF" w:rsidRPr="00092AFC">
        <w:rPr>
          <w:rFonts w:asciiTheme="majorHAnsi" w:hAnsiTheme="majorHAnsi" w:cstheme="majorHAnsi"/>
        </w:rPr>
        <w:t xml:space="preserve">Jerusalem Chamber Music Festival, y </w:t>
      </w:r>
      <w:proofErr w:type="spellStart"/>
      <w:r w:rsidR="00C233DF" w:rsidRPr="00092AFC">
        <w:rPr>
          <w:rFonts w:asciiTheme="majorHAnsi" w:hAnsiTheme="majorHAnsi" w:cstheme="majorHAnsi"/>
        </w:rPr>
        <w:t>colabora</w:t>
      </w:r>
      <w:proofErr w:type="spellEnd"/>
      <w:r w:rsidR="00C233DF" w:rsidRPr="00092AFC">
        <w:rPr>
          <w:rFonts w:asciiTheme="majorHAnsi" w:hAnsiTheme="majorHAnsi" w:cstheme="majorHAnsi"/>
        </w:rPr>
        <w:t xml:space="preserve"> con </w:t>
      </w:r>
      <w:proofErr w:type="spellStart"/>
      <w:r w:rsidR="00C233DF" w:rsidRPr="00092AFC">
        <w:rPr>
          <w:rFonts w:asciiTheme="majorHAnsi" w:hAnsiTheme="majorHAnsi" w:cstheme="majorHAnsi"/>
        </w:rPr>
        <w:t>su</w:t>
      </w:r>
      <w:proofErr w:type="spellEnd"/>
      <w:r w:rsidR="00C233DF" w:rsidRPr="00092AFC">
        <w:rPr>
          <w:rFonts w:asciiTheme="majorHAnsi" w:hAnsiTheme="majorHAnsi" w:cstheme="majorHAnsi"/>
        </w:rPr>
        <w:t xml:space="preserve"> padre, </w:t>
      </w:r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Daniel Barenboim, y el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chelista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Kian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Soltani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con los que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integra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un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tr</w:t>
      </w:r>
      <w:r>
        <w:rPr>
          <w:rFonts w:asciiTheme="majorHAnsi" w:hAnsiTheme="majorHAnsi" w:cstheme="majorHAnsi"/>
          <w:shd w:val="clear" w:color="auto" w:fill="FFFFFF"/>
          <w:lang w:eastAsia="es-ES"/>
        </w:rPr>
        <w:t>í</w:t>
      </w:r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o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de piano de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nueva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creación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, </w:t>
      </w:r>
      <w:proofErr w:type="spellStart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>interpretando</w:t>
      </w:r>
      <w:proofErr w:type="spellEnd"/>
      <w:r w:rsidR="00C233DF" w:rsidRPr="00092AFC">
        <w:rPr>
          <w:rFonts w:asciiTheme="majorHAnsi" w:hAnsiTheme="majorHAnsi" w:cstheme="majorHAnsi"/>
          <w:shd w:val="clear" w:color="auto" w:fill="FFFFFF"/>
          <w:lang w:eastAsia="es-ES"/>
        </w:rPr>
        <w:t xml:space="preserve"> la integral de trios para piano de </w:t>
      </w:r>
      <w:r w:rsidR="00C233DF" w:rsidRPr="00092AFC">
        <w:rPr>
          <w:rFonts w:asciiTheme="majorHAnsi" w:hAnsiTheme="majorHAnsi" w:cstheme="majorHAnsi"/>
        </w:rPr>
        <w:t xml:space="preserve">Mozart y Beethoven, </w:t>
      </w:r>
      <w:proofErr w:type="spellStart"/>
      <w:r w:rsidR="00C233DF" w:rsidRPr="00092AFC">
        <w:rPr>
          <w:rFonts w:asciiTheme="majorHAnsi" w:hAnsiTheme="majorHAnsi" w:cstheme="majorHAnsi"/>
        </w:rPr>
        <w:t>en</w:t>
      </w:r>
      <w:proofErr w:type="spellEnd"/>
      <w:r w:rsidR="00C233DF" w:rsidRPr="00092AFC">
        <w:rPr>
          <w:rFonts w:asciiTheme="majorHAnsi" w:hAnsiTheme="majorHAnsi" w:cstheme="majorHAnsi"/>
        </w:rPr>
        <w:t xml:space="preserve"> el Festival de </w:t>
      </w:r>
      <w:proofErr w:type="spellStart"/>
      <w:r w:rsidR="00C233DF" w:rsidRPr="00092AFC">
        <w:rPr>
          <w:rFonts w:asciiTheme="majorHAnsi" w:hAnsiTheme="majorHAnsi" w:cstheme="majorHAnsi"/>
        </w:rPr>
        <w:t>Salzburgo</w:t>
      </w:r>
      <w:proofErr w:type="spellEnd"/>
      <w:r w:rsidR="00C233DF" w:rsidRPr="00092AFC">
        <w:rPr>
          <w:rFonts w:asciiTheme="majorHAnsi" w:hAnsiTheme="majorHAnsi" w:cstheme="majorHAnsi"/>
        </w:rPr>
        <w:t xml:space="preserve"> y </w:t>
      </w:r>
      <w:proofErr w:type="spellStart"/>
      <w:r w:rsidR="00C233DF" w:rsidRPr="00092AFC">
        <w:rPr>
          <w:rFonts w:asciiTheme="majorHAnsi" w:hAnsiTheme="majorHAnsi" w:cstheme="majorHAnsi"/>
        </w:rPr>
        <w:t>en</w:t>
      </w:r>
      <w:proofErr w:type="spellEnd"/>
      <w:r w:rsidR="00C233DF" w:rsidRPr="00092AFC">
        <w:rPr>
          <w:rFonts w:asciiTheme="majorHAnsi" w:hAnsiTheme="majorHAnsi" w:cstheme="majorHAnsi"/>
        </w:rPr>
        <w:t xml:space="preserve"> la </w:t>
      </w:r>
      <w:r>
        <w:rPr>
          <w:rFonts w:asciiTheme="majorHAnsi" w:hAnsiTheme="majorHAnsi" w:cstheme="majorHAnsi"/>
        </w:rPr>
        <w:t xml:space="preserve">Pierre </w:t>
      </w:r>
      <w:r w:rsidR="00C233DF" w:rsidRPr="00092AFC">
        <w:rPr>
          <w:rFonts w:asciiTheme="majorHAnsi" w:hAnsiTheme="majorHAnsi" w:cstheme="majorHAnsi"/>
        </w:rPr>
        <w:t>Boulez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Saal</w:t>
      </w:r>
      <w:proofErr w:type="spellEnd"/>
      <w:r w:rsidR="00C233DF" w:rsidRPr="00092AFC">
        <w:rPr>
          <w:rFonts w:asciiTheme="majorHAnsi" w:hAnsiTheme="majorHAnsi" w:cstheme="majorHAnsi"/>
        </w:rPr>
        <w:t>.</w:t>
      </w:r>
    </w:p>
    <w:p w14:paraId="7A280603" w14:textId="77777777" w:rsidR="00092AFC" w:rsidRDefault="00092AFC" w:rsidP="00092AFC">
      <w:pPr>
        <w:pStyle w:val="Sinespaciado"/>
        <w:rPr>
          <w:rFonts w:asciiTheme="majorHAnsi" w:hAnsiTheme="majorHAnsi" w:cstheme="majorHAnsi"/>
        </w:rPr>
      </w:pPr>
    </w:p>
    <w:p w14:paraId="6C7BA4E3" w14:textId="77777777" w:rsidR="00092AFC" w:rsidRPr="00092AFC" w:rsidRDefault="00092AFC" w:rsidP="00092AFC">
      <w:pPr>
        <w:pStyle w:val="Sinespaciado"/>
        <w:rPr>
          <w:rFonts w:asciiTheme="majorHAnsi" w:hAnsiTheme="majorHAnsi" w:cstheme="majorHAnsi"/>
        </w:rPr>
      </w:pPr>
    </w:p>
    <w:sectPr w:rsidR="00092AFC" w:rsidRPr="00092AFC" w:rsidSect="0026772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FD9C" w14:textId="77777777" w:rsidR="0031343C" w:rsidRDefault="00006E61">
      <w:pPr>
        <w:spacing w:after="0"/>
      </w:pPr>
      <w:r>
        <w:separator/>
      </w:r>
    </w:p>
  </w:endnote>
  <w:endnote w:type="continuationSeparator" w:id="0">
    <w:p w14:paraId="4B94D5A5" w14:textId="77777777" w:rsidR="0031343C" w:rsidRDefault="00006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C669" w14:textId="77777777" w:rsidR="0031343C" w:rsidRDefault="00006E61">
      <w:pPr>
        <w:spacing w:after="0"/>
      </w:pPr>
      <w:r>
        <w:separator/>
      </w:r>
    </w:p>
  </w:footnote>
  <w:footnote w:type="continuationSeparator" w:id="0">
    <w:p w14:paraId="3656B9AB" w14:textId="77777777" w:rsidR="0031343C" w:rsidRDefault="00006E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8E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356D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2B"/>
    <w:rsid w:val="000034DB"/>
    <w:rsid w:val="00006E61"/>
    <w:rsid w:val="00010AC5"/>
    <w:rsid w:val="000160F6"/>
    <w:rsid w:val="000436F4"/>
    <w:rsid w:val="00065398"/>
    <w:rsid w:val="00092AFC"/>
    <w:rsid w:val="000C53A7"/>
    <w:rsid w:val="001172D6"/>
    <w:rsid w:val="00142038"/>
    <w:rsid w:val="0017392E"/>
    <w:rsid w:val="0022285B"/>
    <w:rsid w:val="002556CB"/>
    <w:rsid w:val="0026772B"/>
    <w:rsid w:val="00281085"/>
    <w:rsid w:val="002913E9"/>
    <w:rsid w:val="002E7152"/>
    <w:rsid w:val="0031343C"/>
    <w:rsid w:val="00341865"/>
    <w:rsid w:val="00343EEB"/>
    <w:rsid w:val="00345525"/>
    <w:rsid w:val="00374E4F"/>
    <w:rsid w:val="003B7BAE"/>
    <w:rsid w:val="003E2966"/>
    <w:rsid w:val="003F3629"/>
    <w:rsid w:val="003F57D0"/>
    <w:rsid w:val="003F6C46"/>
    <w:rsid w:val="00422F90"/>
    <w:rsid w:val="00427973"/>
    <w:rsid w:val="004D2561"/>
    <w:rsid w:val="004F19CC"/>
    <w:rsid w:val="00523ED2"/>
    <w:rsid w:val="00593FEE"/>
    <w:rsid w:val="005C76BC"/>
    <w:rsid w:val="00602106"/>
    <w:rsid w:val="00610859"/>
    <w:rsid w:val="006221AC"/>
    <w:rsid w:val="006369A5"/>
    <w:rsid w:val="00690454"/>
    <w:rsid w:val="006E0A46"/>
    <w:rsid w:val="006F11AE"/>
    <w:rsid w:val="00703915"/>
    <w:rsid w:val="00723578"/>
    <w:rsid w:val="00730D96"/>
    <w:rsid w:val="00776EB0"/>
    <w:rsid w:val="007A20B3"/>
    <w:rsid w:val="007A5FCD"/>
    <w:rsid w:val="00863AFE"/>
    <w:rsid w:val="008C0044"/>
    <w:rsid w:val="00924DB6"/>
    <w:rsid w:val="00942236"/>
    <w:rsid w:val="00962662"/>
    <w:rsid w:val="00962A39"/>
    <w:rsid w:val="0096495D"/>
    <w:rsid w:val="00995953"/>
    <w:rsid w:val="00A22326"/>
    <w:rsid w:val="00AD1450"/>
    <w:rsid w:val="00AD6841"/>
    <w:rsid w:val="00B047E8"/>
    <w:rsid w:val="00B273D8"/>
    <w:rsid w:val="00B578D8"/>
    <w:rsid w:val="00B93813"/>
    <w:rsid w:val="00BF256E"/>
    <w:rsid w:val="00C233DF"/>
    <w:rsid w:val="00CE0EB2"/>
    <w:rsid w:val="00D21CDE"/>
    <w:rsid w:val="00D3571F"/>
    <w:rsid w:val="00D75CF0"/>
    <w:rsid w:val="00D80A0F"/>
    <w:rsid w:val="00DB05D1"/>
    <w:rsid w:val="00DC7116"/>
    <w:rsid w:val="00DD57D5"/>
    <w:rsid w:val="00E12133"/>
    <w:rsid w:val="00EC48FB"/>
    <w:rsid w:val="00EF37ED"/>
    <w:rsid w:val="00F110F7"/>
    <w:rsid w:val="00F230AA"/>
    <w:rsid w:val="00F37F3D"/>
    <w:rsid w:val="00F4299F"/>
    <w:rsid w:val="00F43BAC"/>
    <w:rsid w:val="00FA13AA"/>
    <w:rsid w:val="00FB350B"/>
    <w:rsid w:val="50F0F5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0D6"/>
  <w15:docId w15:val="{4D6F8A76-A103-4133-A219-9BA505F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772B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26772B"/>
  </w:style>
  <w:style w:type="character" w:styleId="nfasis">
    <w:name w:val="Emphasis"/>
    <w:basedOn w:val="Fuentedeprrafopredeter"/>
    <w:uiPriority w:val="20"/>
    <w:rsid w:val="0026772B"/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26772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6772B"/>
  </w:style>
  <w:style w:type="paragraph" w:styleId="Piedepgina">
    <w:name w:val="footer"/>
    <w:basedOn w:val="Normal"/>
    <w:link w:val="PiedepginaCar"/>
    <w:uiPriority w:val="99"/>
    <w:unhideWhenUsed/>
    <w:rsid w:val="0026772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72B"/>
  </w:style>
  <w:style w:type="character" w:styleId="Hipervnculo">
    <w:name w:val="Hyperlink"/>
    <w:basedOn w:val="Fuentedeprrafopredeter"/>
    <w:uiPriority w:val="99"/>
    <w:unhideWhenUsed/>
    <w:rsid w:val="00D3571F"/>
    <w:rPr>
      <w:color w:val="0000FF" w:themeColor="hyperlink"/>
      <w:u w:val="single"/>
    </w:rPr>
  </w:style>
  <w:style w:type="paragraph" w:styleId="Sinespaciado">
    <w:name w:val="No Spacing"/>
    <w:rsid w:val="00092A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989E-12F1-44B5-8D8F-8B25DEC5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cp:lastModifiedBy>Marga</cp:lastModifiedBy>
  <cp:revision>4</cp:revision>
  <cp:lastPrinted>2018-07-12T10:05:00Z</cp:lastPrinted>
  <dcterms:created xsi:type="dcterms:W3CDTF">2019-02-28T16:30:00Z</dcterms:created>
  <dcterms:modified xsi:type="dcterms:W3CDTF">2019-04-05T12:17:00Z</dcterms:modified>
</cp:coreProperties>
</file>