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81" w:rsidRPr="00812D1F" w:rsidRDefault="00711D1A" w:rsidP="00711D1A">
      <w:pPr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812D1F">
        <w:rPr>
          <w:rFonts w:ascii="Times New Roman" w:hAnsi="Times New Roman" w:cs="Times New Roman"/>
          <w:b/>
          <w:sz w:val="40"/>
          <w:szCs w:val="40"/>
          <w:lang w:val="es-ES"/>
        </w:rPr>
        <w:t>JULIA</w:t>
      </w:r>
      <w:r w:rsidRPr="00812D1F">
        <w:rPr>
          <w:rFonts w:ascii="Times New Roman" w:hAnsi="Times New Roman" w:cs="Times New Roman"/>
          <w:b/>
          <w:spacing w:val="-2"/>
          <w:sz w:val="40"/>
          <w:szCs w:val="40"/>
          <w:lang w:val="es-ES"/>
        </w:rPr>
        <w:t xml:space="preserve"> </w:t>
      </w:r>
      <w:r w:rsidRPr="00812D1F">
        <w:rPr>
          <w:rFonts w:ascii="Times New Roman" w:hAnsi="Times New Roman" w:cs="Times New Roman"/>
          <w:b/>
          <w:sz w:val="40"/>
          <w:szCs w:val="40"/>
          <w:lang w:val="es-ES"/>
        </w:rPr>
        <w:t>FISCHER</w:t>
      </w:r>
    </w:p>
    <w:p w:rsidR="00F961BF" w:rsidRPr="00812D1F" w:rsidRDefault="00F961BF" w:rsidP="0004288E">
      <w:pPr>
        <w:pStyle w:val="Sinespaciado"/>
        <w:rPr>
          <w:lang w:val="es-ES"/>
        </w:rPr>
      </w:pPr>
    </w:p>
    <w:p w:rsidR="00B52F45" w:rsidRPr="00B86373" w:rsidRDefault="00B52F45" w:rsidP="0004288E">
      <w:pPr>
        <w:pStyle w:val="Sinespaciado"/>
        <w:rPr>
          <w:rFonts w:asciiTheme="minorHAnsi" w:hAnsiTheme="minorHAnsi" w:cstheme="minorHAnsi"/>
          <w:lang w:val="es-ES"/>
        </w:rPr>
      </w:pPr>
      <w:r w:rsidRPr="00812D1F">
        <w:rPr>
          <w:lang w:val="es-ES"/>
        </w:rPr>
        <w:t xml:space="preserve">Una de las violinistas más importantes del mundo, es conocida por sus extraordinarias habilidades como concertista de piano, músico de cámara y profesora de violín. Nacida en Múnich de padres germano-eslovacos, recibió sus primeras lecciones de violín a los 3 años y sus primeras lecciones de piano poco después de su madre Viera Fischer. Con 9 años comenzó a estudiar con Ana </w:t>
      </w:r>
      <w:proofErr w:type="spellStart"/>
      <w:r w:rsidRPr="00812D1F">
        <w:rPr>
          <w:lang w:val="es-ES"/>
        </w:rPr>
        <w:t>Chumachenco</w:t>
      </w:r>
      <w:proofErr w:type="spellEnd"/>
      <w:r w:rsidRPr="00812D1F">
        <w:rPr>
          <w:lang w:val="es-ES"/>
        </w:rPr>
        <w:t>, convirtiéndose luego en su sucesora</w:t>
      </w:r>
      <w:r w:rsidR="00812D1F" w:rsidRPr="00812D1F">
        <w:rPr>
          <w:lang w:val="es-ES"/>
        </w:rPr>
        <w:t xml:space="preserve"> en la Universidad de Múnich</w:t>
      </w:r>
      <w:r w:rsidRPr="00812D1F">
        <w:rPr>
          <w:lang w:val="es-ES"/>
        </w:rPr>
        <w:t xml:space="preserve">. El primer premio en el Concurso internacional Yehudi Menuhin en 1995 fue uno de los hitos en su carrera y </w:t>
      </w:r>
      <w:r w:rsidRPr="00B86373">
        <w:rPr>
          <w:lang w:val="es-ES"/>
        </w:rPr>
        <w:t xml:space="preserve">desde entonces ha actuado con las mejores orquestas con directores de renombre como </w:t>
      </w:r>
      <w:r w:rsidRPr="00B86373">
        <w:rPr>
          <w:rFonts w:asciiTheme="minorHAnsi" w:hAnsiTheme="minorHAnsi" w:cstheme="minorHAnsi"/>
          <w:lang w:val="es-ES"/>
        </w:rPr>
        <w:t xml:space="preserve">Blomstedt, </w:t>
      </w:r>
      <w:r w:rsidR="00812D1F" w:rsidRPr="00B86373">
        <w:rPr>
          <w:rFonts w:asciiTheme="minorHAnsi" w:hAnsiTheme="minorHAnsi" w:cstheme="minorHAnsi"/>
          <w:lang w:val="es-ES"/>
        </w:rPr>
        <w:t>Gilbert, Hrůša, Jurowski, Mena, Muti, Vasily Petrenko, Salonen, Søndergård, Temirkanov, Tilson-Thomas,</w:t>
      </w:r>
      <w:r w:rsidRPr="00B86373">
        <w:rPr>
          <w:rFonts w:asciiTheme="minorHAnsi" w:hAnsiTheme="minorHAnsi" w:cstheme="minorHAnsi"/>
          <w:lang w:val="es-ES"/>
        </w:rPr>
        <w:t xml:space="preserve"> y Welser-Möst.</w:t>
      </w:r>
    </w:p>
    <w:p w:rsidR="0068483E" w:rsidRPr="00812D1F" w:rsidRDefault="0068483E" w:rsidP="0004288E">
      <w:pPr>
        <w:pStyle w:val="Sinespaciado"/>
        <w:rPr>
          <w:lang w:val="es-ES"/>
        </w:rPr>
      </w:pPr>
    </w:p>
    <w:p w:rsidR="00945300" w:rsidRDefault="00214FE7" w:rsidP="0004288E">
      <w:pPr>
        <w:pStyle w:val="Sinespaciado"/>
        <w:rPr>
          <w:lang w:val="es-ES"/>
        </w:rPr>
      </w:pPr>
      <w:r w:rsidRPr="00812D1F">
        <w:rPr>
          <w:lang w:val="es-ES"/>
        </w:rPr>
        <w:t>En 202</w:t>
      </w:r>
      <w:r w:rsidR="00812D1F" w:rsidRPr="00812D1F">
        <w:rPr>
          <w:lang w:val="es-ES"/>
        </w:rPr>
        <w:t>2-23</w:t>
      </w:r>
      <w:r w:rsidRPr="00812D1F">
        <w:rPr>
          <w:lang w:val="es-ES"/>
        </w:rPr>
        <w:t xml:space="preserve">, </w:t>
      </w:r>
      <w:r w:rsidR="00812D1F" w:rsidRPr="00812D1F">
        <w:rPr>
          <w:lang w:val="es-ES"/>
        </w:rPr>
        <w:t>fue</w:t>
      </w:r>
      <w:r w:rsidRPr="00812D1F">
        <w:rPr>
          <w:lang w:val="es-ES"/>
        </w:rPr>
        <w:t xml:space="preserve"> Artista Residente con </w:t>
      </w:r>
      <w:r w:rsidR="00812D1F" w:rsidRPr="00812D1F">
        <w:rPr>
          <w:lang w:val="es-ES"/>
        </w:rPr>
        <w:t>Staatskapelle Dresden</w:t>
      </w:r>
      <w:r w:rsidRPr="00812D1F">
        <w:rPr>
          <w:lang w:val="es-ES"/>
        </w:rPr>
        <w:t xml:space="preserve"> </w:t>
      </w:r>
      <w:r w:rsidR="00B86373">
        <w:rPr>
          <w:lang w:val="es-ES"/>
        </w:rPr>
        <w:t>y</w:t>
      </w:r>
      <w:r w:rsidRPr="00812D1F">
        <w:rPr>
          <w:lang w:val="es-ES"/>
        </w:rPr>
        <w:t xml:space="preserve"> </w:t>
      </w:r>
      <w:r w:rsidR="00812D1F" w:rsidRPr="00812D1F">
        <w:rPr>
          <w:lang w:val="es-ES"/>
        </w:rPr>
        <w:t xml:space="preserve">Thielemann. Actuó con Muti, primero con la National de France y después con Chicago Symphony. </w:t>
      </w:r>
      <w:r w:rsidR="00B86373">
        <w:rPr>
          <w:lang w:val="es-ES"/>
        </w:rPr>
        <w:t>Interpreta</w:t>
      </w:r>
      <w:r w:rsidR="00812D1F" w:rsidRPr="00812D1F">
        <w:rPr>
          <w:lang w:val="es-ES"/>
        </w:rPr>
        <w:t xml:space="preserve"> </w:t>
      </w:r>
      <w:r w:rsidR="00243DB4" w:rsidRPr="00812D1F">
        <w:rPr>
          <w:lang w:val="es-ES"/>
        </w:rPr>
        <w:t xml:space="preserve">el </w:t>
      </w:r>
      <w:r w:rsidR="00243DB4" w:rsidRPr="00812D1F">
        <w:rPr>
          <w:i/>
          <w:lang w:val="es-ES"/>
        </w:rPr>
        <w:t>Doble Concierto</w:t>
      </w:r>
      <w:r w:rsidR="00243DB4" w:rsidRPr="00812D1F">
        <w:rPr>
          <w:lang w:val="es-ES"/>
        </w:rPr>
        <w:t xml:space="preserve"> de Brahms </w:t>
      </w:r>
      <w:r w:rsidR="00812D1F" w:rsidRPr="00812D1F">
        <w:rPr>
          <w:lang w:val="es-ES"/>
        </w:rPr>
        <w:t>con Daniel Müller-</w:t>
      </w:r>
      <w:proofErr w:type="spellStart"/>
      <w:r w:rsidR="00812D1F" w:rsidRPr="00812D1F">
        <w:rPr>
          <w:lang w:val="es-ES"/>
        </w:rPr>
        <w:t>Schott</w:t>
      </w:r>
      <w:proofErr w:type="spellEnd"/>
      <w:r w:rsidR="00812D1F" w:rsidRPr="00812D1F">
        <w:rPr>
          <w:lang w:val="es-ES"/>
        </w:rPr>
        <w:t xml:space="preserve"> </w:t>
      </w:r>
      <w:r w:rsidR="00243DB4">
        <w:rPr>
          <w:lang w:val="es-ES"/>
        </w:rPr>
        <w:t>y</w:t>
      </w:r>
      <w:r w:rsidR="00812D1F" w:rsidRPr="00812D1F">
        <w:rPr>
          <w:lang w:val="es-ES"/>
        </w:rPr>
        <w:t xml:space="preserve"> Bamberger Symphoniker/Juanjo Mena; </w:t>
      </w:r>
      <w:r w:rsidR="00945300">
        <w:rPr>
          <w:lang w:val="es-ES"/>
        </w:rPr>
        <w:t xml:space="preserve">intervino con la Sinfónica Nacional Danesa (de nuevo con Mena); la Orchestra della </w:t>
      </w:r>
      <w:proofErr w:type="spellStart"/>
      <w:r w:rsidR="00945300">
        <w:rPr>
          <w:lang w:val="es-ES"/>
        </w:rPr>
        <w:t>Svizzera</w:t>
      </w:r>
      <w:proofErr w:type="spellEnd"/>
      <w:r w:rsidR="00945300">
        <w:rPr>
          <w:lang w:val="es-ES"/>
        </w:rPr>
        <w:t xml:space="preserve"> Italiana/</w:t>
      </w:r>
      <w:proofErr w:type="spellStart"/>
      <w:r w:rsidR="00945300">
        <w:rPr>
          <w:lang w:val="es-ES"/>
        </w:rPr>
        <w:t>Poschner</w:t>
      </w:r>
      <w:proofErr w:type="spellEnd"/>
      <w:r w:rsidR="00945300">
        <w:rPr>
          <w:lang w:val="es-ES"/>
        </w:rPr>
        <w:t xml:space="preserve"> y con la Filarmónica de Varsovia</w:t>
      </w:r>
      <w:r w:rsidR="00243DB4">
        <w:rPr>
          <w:lang w:val="es-ES"/>
        </w:rPr>
        <w:t>/</w:t>
      </w:r>
      <w:r w:rsidR="00945300">
        <w:rPr>
          <w:lang w:val="es-ES"/>
        </w:rPr>
        <w:t>Boreyko.</w:t>
      </w:r>
      <w:r w:rsidRPr="00812D1F">
        <w:rPr>
          <w:lang w:val="es-ES"/>
        </w:rPr>
        <w:t xml:space="preserve"> </w:t>
      </w:r>
      <w:r w:rsidR="00945300">
        <w:rPr>
          <w:lang w:val="es-ES"/>
        </w:rPr>
        <w:t xml:space="preserve">Continúa su </w:t>
      </w:r>
      <w:r w:rsidR="00945300" w:rsidRPr="00812D1F">
        <w:rPr>
          <w:lang w:val="es-ES"/>
        </w:rPr>
        <w:t>larga y fructífera relación</w:t>
      </w:r>
      <w:r w:rsidR="00945300" w:rsidRPr="00812D1F">
        <w:rPr>
          <w:lang w:val="es-ES"/>
        </w:rPr>
        <w:t xml:space="preserve"> </w:t>
      </w:r>
      <w:r w:rsidRPr="00812D1F">
        <w:rPr>
          <w:lang w:val="es-ES"/>
        </w:rPr>
        <w:t>con la Acad</w:t>
      </w:r>
      <w:r w:rsidR="00945300">
        <w:rPr>
          <w:lang w:val="es-ES"/>
        </w:rPr>
        <w:t>em</w:t>
      </w:r>
      <w:r w:rsidR="00B86373">
        <w:rPr>
          <w:lang w:val="es-ES"/>
        </w:rPr>
        <w:t xml:space="preserve">y of St Martin in the Fields, </w:t>
      </w:r>
      <w:r w:rsidR="00945300">
        <w:rPr>
          <w:lang w:val="es-ES"/>
        </w:rPr>
        <w:t xml:space="preserve">vuelve al </w:t>
      </w:r>
      <w:proofErr w:type="spellStart"/>
      <w:r w:rsidR="00945300">
        <w:rPr>
          <w:lang w:val="es-ES"/>
        </w:rPr>
        <w:t>Schubertiade</w:t>
      </w:r>
      <w:proofErr w:type="spellEnd"/>
      <w:r w:rsidR="00945300">
        <w:rPr>
          <w:lang w:val="es-ES"/>
        </w:rPr>
        <w:t xml:space="preserve"> y participa en una gira por Europa con la Joven Orquesta de la Unión Europea </w:t>
      </w:r>
      <w:r w:rsidR="00B86373">
        <w:rPr>
          <w:lang w:val="es-ES"/>
        </w:rPr>
        <w:t>y</w:t>
      </w:r>
      <w:r w:rsidR="00945300">
        <w:rPr>
          <w:lang w:val="es-ES"/>
        </w:rPr>
        <w:t xml:space="preserve"> Sir Antonio Pappano. </w:t>
      </w:r>
    </w:p>
    <w:p w:rsidR="00945300" w:rsidRDefault="00945300" w:rsidP="0004288E">
      <w:pPr>
        <w:pStyle w:val="Sinespaciado"/>
        <w:rPr>
          <w:lang w:val="es-ES"/>
        </w:rPr>
      </w:pPr>
    </w:p>
    <w:p w:rsidR="00F961BF" w:rsidRDefault="00B86373" w:rsidP="0004288E">
      <w:pPr>
        <w:pStyle w:val="Sinespaciado"/>
        <w:rPr>
          <w:lang w:val="es-ES"/>
        </w:rPr>
      </w:pPr>
      <w:r>
        <w:rPr>
          <w:lang w:val="es-ES"/>
        </w:rPr>
        <w:t>F</w:t>
      </w:r>
      <w:r w:rsidR="00F961BF" w:rsidRPr="00812D1F">
        <w:rPr>
          <w:lang w:val="es-ES"/>
        </w:rPr>
        <w:t xml:space="preserve">undó </w:t>
      </w:r>
      <w:r w:rsidR="00243DB4">
        <w:rPr>
          <w:lang w:val="es-ES"/>
        </w:rPr>
        <w:t>el</w:t>
      </w:r>
      <w:r w:rsidR="00F961BF" w:rsidRPr="00812D1F">
        <w:rPr>
          <w:lang w:val="es-ES"/>
        </w:rPr>
        <w:t xml:space="preserve"> Cuarteto </w:t>
      </w:r>
      <w:r>
        <w:rPr>
          <w:lang w:val="es-ES"/>
        </w:rPr>
        <w:t xml:space="preserve">Julia Fischer </w:t>
      </w:r>
      <w:r w:rsidR="00F961BF" w:rsidRPr="00812D1F">
        <w:rPr>
          <w:lang w:val="es-ES"/>
        </w:rPr>
        <w:t xml:space="preserve">con Alexander </w:t>
      </w:r>
      <w:proofErr w:type="spellStart"/>
      <w:r w:rsidR="00F961BF" w:rsidRPr="00812D1F">
        <w:rPr>
          <w:lang w:val="es-ES"/>
        </w:rPr>
        <w:t>Sitkovetsky</w:t>
      </w:r>
      <w:proofErr w:type="spellEnd"/>
      <w:r w:rsidR="00F961BF" w:rsidRPr="00812D1F">
        <w:rPr>
          <w:lang w:val="es-ES"/>
        </w:rPr>
        <w:t xml:space="preserve">, </w:t>
      </w:r>
      <w:proofErr w:type="spellStart"/>
      <w:r w:rsidR="00F961BF" w:rsidRPr="00812D1F">
        <w:rPr>
          <w:lang w:val="es-ES"/>
        </w:rPr>
        <w:t>Nils</w:t>
      </w:r>
      <w:proofErr w:type="spellEnd"/>
      <w:r w:rsidR="00F961BF" w:rsidRPr="00812D1F">
        <w:rPr>
          <w:lang w:val="es-ES"/>
        </w:rPr>
        <w:t xml:space="preserve"> </w:t>
      </w:r>
      <w:proofErr w:type="spellStart"/>
      <w:r w:rsidR="00F961BF" w:rsidRPr="00812D1F">
        <w:rPr>
          <w:lang w:val="es-ES"/>
        </w:rPr>
        <w:t>Mönkemeyer</w:t>
      </w:r>
      <w:proofErr w:type="spellEnd"/>
      <w:r w:rsidR="00F961BF" w:rsidRPr="00812D1F">
        <w:rPr>
          <w:lang w:val="es-ES"/>
        </w:rPr>
        <w:t xml:space="preserve"> y Benjamin </w:t>
      </w:r>
      <w:proofErr w:type="spellStart"/>
      <w:r w:rsidR="00F961BF" w:rsidRPr="00812D1F">
        <w:rPr>
          <w:lang w:val="es-ES"/>
        </w:rPr>
        <w:t>Nyffenegger</w:t>
      </w:r>
      <w:proofErr w:type="spellEnd"/>
      <w:r w:rsidR="00F961BF" w:rsidRPr="00812D1F">
        <w:rPr>
          <w:lang w:val="es-ES"/>
        </w:rPr>
        <w:t xml:space="preserve">. Su concierto en 2010 marcó su debut como pianista: interpretó el </w:t>
      </w:r>
      <w:r w:rsidR="00F961BF" w:rsidRPr="00812D1F">
        <w:rPr>
          <w:i/>
          <w:lang w:val="es-ES"/>
        </w:rPr>
        <w:t>Concierto para piano</w:t>
      </w:r>
      <w:r w:rsidR="00F961BF" w:rsidRPr="00812D1F">
        <w:rPr>
          <w:lang w:val="es-ES"/>
        </w:rPr>
        <w:t xml:space="preserve"> de Grieg, después de haber tocado el </w:t>
      </w:r>
      <w:r w:rsidR="00F961BF" w:rsidRPr="00812D1F">
        <w:rPr>
          <w:i/>
          <w:lang w:val="es-ES"/>
        </w:rPr>
        <w:t>Concierto para violín núm. 3</w:t>
      </w:r>
      <w:r w:rsidR="00F961BF" w:rsidRPr="00812D1F">
        <w:rPr>
          <w:lang w:val="es-ES"/>
        </w:rPr>
        <w:t xml:space="preserve"> de Saint-Saëns en la primera</w:t>
      </w:r>
      <w:r>
        <w:rPr>
          <w:lang w:val="es-ES"/>
        </w:rPr>
        <w:t xml:space="preserve"> parte</w:t>
      </w:r>
      <w:r w:rsidR="00F961BF" w:rsidRPr="00812D1F">
        <w:rPr>
          <w:lang w:val="es-ES"/>
        </w:rPr>
        <w:t xml:space="preserve">. </w:t>
      </w:r>
      <w:r w:rsidR="005401E4" w:rsidRPr="00812D1F">
        <w:rPr>
          <w:lang w:val="es-ES"/>
        </w:rPr>
        <w:t>Esta</w:t>
      </w:r>
      <w:r w:rsidR="00F961BF" w:rsidRPr="00812D1F">
        <w:rPr>
          <w:lang w:val="es-ES"/>
        </w:rPr>
        <w:t xml:space="preserve"> actuación está disponible en DVD (Decca). La enseñanza es otra parte integral de su vida </w:t>
      </w:r>
      <w:r w:rsidR="005401E4" w:rsidRPr="00812D1F">
        <w:rPr>
          <w:lang w:val="es-ES"/>
        </w:rPr>
        <w:t>y colabora en actuaciones junto a sus alumnos</w:t>
      </w:r>
      <w:r w:rsidR="00F961BF" w:rsidRPr="00812D1F">
        <w:rPr>
          <w:lang w:val="es-ES"/>
        </w:rPr>
        <w:t xml:space="preserve">. </w:t>
      </w:r>
      <w:r w:rsidR="005401E4" w:rsidRPr="00812D1F">
        <w:rPr>
          <w:lang w:val="es-ES"/>
        </w:rPr>
        <w:t>I</w:t>
      </w:r>
      <w:r w:rsidR="00F961BF" w:rsidRPr="00812D1F">
        <w:rPr>
          <w:lang w:val="es-ES"/>
        </w:rPr>
        <w:t xml:space="preserve">mparte clases magistrales en </w:t>
      </w:r>
      <w:proofErr w:type="spellStart"/>
      <w:r w:rsidR="00F961BF" w:rsidRPr="00812D1F">
        <w:rPr>
          <w:lang w:val="es-ES"/>
        </w:rPr>
        <w:t>Musikferien</w:t>
      </w:r>
      <w:proofErr w:type="spellEnd"/>
      <w:r w:rsidR="00F961BF" w:rsidRPr="00812D1F">
        <w:rPr>
          <w:lang w:val="es-ES"/>
        </w:rPr>
        <w:t xml:space="preserve"> en el lago de </w:t>
      </w:r>
      <w:proofErr w:type="spellStart"/>
      <w:r w:rsidR="00F961BF" w:rsidRPr="00812D1F">
        <w:rPr>
          <w:lang w:val="es-ES"/>
        </w:rPr>
        <w:t>Starnberg</w:t>
      </w:r>
      <w:proofErr w:type="spellEnd"/>
      <w:r w:rsidR="00F961BF" w:rsidRPr="00812D1F">
        <w:rPr>
          <w:lang w:val="es-ES"/>
        </w:rPr>
        <w:t>.</w:t>
      </w:r>
      <w:r w:rsidR="005401E4" w:rsidRPr="00812D1F">
        <w:rPr>
          <w:lang w:val="es-ES"/>
        </w:rPr>
        <w:t xml:space="preserve"> En 2019, fundó una orquesta infantil, la </w:t>
      </w:r>
      <w:proofErr w:type="spellStart"/>
      <w:r w:rsidR="005401E4" w:rsidRPr="00812D1F">
        <w:rPr>
          <w:lang w:val="es-ES"/>
        </w:rPr>
        <w:t>Kindersinfoniker</w:t>
      </w:r>
      <w:proofErr w:type="spellEnd"/>
      <w:r w:rsidR="005401E4" w:rsidRPr="00812D1F">
        <w:rPr>
          <w:lang w:val="es-ES"/>
        </w:rPr>
        <w:t xml:space="preserve"> uniéndose a Johannes X. </w:t>
      </w:r>
      <w:proofErr w:type="spellStart"/>
      <w:r w:rsidR="005401E4" w:rsidRPr="00812D1F">
        <w:rPr>
          <w:lang w:val="es-ES"/>
        </w:rPr>
        <w:t>Schachtner</w:t>
      </w:r>
      <w:proofErr w:type="spellEnd"/>
      <w:r w:rsidR="005401E4" w:rsidRPr="00812D1F">
        <w:rPr>
          <w:lang w:val="es-ES"/>
        </w:rPr>
        <w:t xml:space="preserve"> y el pianista Henri </w:t>
      </w:r>
      <w:proofErr w:type="spellStart"/>
      <w:r w:rsidR="005401E4" w:rsidRPr="00812D1F">
        <w:rPr>
          <w:lang w:val="es-ES"/>
        </w:rPr>
        <w:t>Bonamy</w:t>
      </w:r>
      <w:proofErr w:type="spellEnd"/>
      <w:r w:rsidR="005401E4" w:rsidRPr="00812D1F">
        <w:rPr>
          <w:lang w:val="es-ES"/>
        </w:rPr>
        <w:t xml:space="preserve"> en Múnich.</w:t>
      </w:r>
    </w:p>
    <w:p w:rsidR="0004288E" w:rsidRPr="00812D1F" w:rsidRDefault="0004288E" w:rsidP="0004288E">
      <w:pPr>
        <w:pStyle w:val="Sinespaciado"/>
        <w:rPr>
          <w:lang w:val="es-ES"/>
        </w:rPr>
      </w:pPr>
    </w:p>
    <w:p w:rsidR="00F961BF" w:rsidRDefault="00B86373" w:rsidP="0004288E">
      <w:pPr>
        <w:pStyle w:val="Sinespaciado"/>
        <w:rPr>
          <w:lang w:val="es-ES"/>
        </w:rPr>
      </w:pPr>
      <w:r>
        <w:rPr>
          <w:lang w:val="es-ES"/>
        </w:rPr>
        <w:t>Tiene</w:t>
      </w:r>
      <w:r w:rsidR="00F961BF" w:rsidRPr="00812D1F">
        <w:rPr>
          <w:lang w:val="es-ES"/>
        </w:rPr>
        <w:t xml:space="preserve"> numerosas grabaciones premiadas y aclamadas por la crítica, co</w:t>
      </w:r>
      <w:r w:rsidR="00243DB4">
        <w:rPr>
          <w:lang w:val="es-ES"/>
        </w:rPr>
        <w:t xml:space="preserve">n </w:t>
      </w:r>
      <w:proofErr w:type="spellStart"/>
      <w:r w:rsidR="00243DB4">
        <w:rPr>
          <w:lang w:val="es-ES"/>
        </w:rPr>
        <w:t>Pentatone</w:t>
      </w:r>
      <w:proofErr w:type="spellEnd"/>
      <w:r w:rsidR="00243DB4">
        <w:rPr>
          <w:lang w:val="es-ES"/>
        </w:rPr>
        <w:t xml:space="preserve"> y con Decca. En 2017</w:t>
      </w:r>
      <w:r w:rsidR="00F961BF" w:rsidRPr="00812D1F">
        <w:rPr>
          <w:lang w:val="es-ES"/>
        </w:rPr>
        <w:t xml:space="preserve"> lanzó su propia plataforma, JF CLUB, que ofrece secuencias de audio y video. La </w:t>
      </w:r>
      <w:r w:rsidR="00F961BF" w:rsidRPr="00812D1F">
        <w:rPr>
          <w:i/>
          <w:lang w:val="es-ES"/>
        </w:rPr>
        <w:t xml:space="preserve">Sonata en La </w:t>
      </w:r>
      <w:r w:rsidR="00F961BF" w:rsidRPr="00812D1F">
        <w:rPr>
          <w:lang w:val="es-ES"/>
        </w:rPr>
        <w:t xml:space="preserve">de Franck y </w:t>
      </w:r>
      <w:r w:rsidR="00F961BF" w:rsidRPr="00812D1F">
        <w:rPr>
          <w:i/>
          <w:lang w:val="es-ES"/>
        </w:rPr>
        <w:t>la Sonata en Re menor</w:t>
      </w:r>
      <w:r w:rsidR="00CF51DE" w:rsidRPr="00812D1F">
        <w:rPr>
          <w:lang w:val="es-ES"/>
        </w:rPr>
        <w:t xml:space="preserve"> de Szymanowski</w:t>
      </w:r>
      <w:bookmarkStart w:id="0" w:name="_GoBack"/>
      <w:bookmarkEnd w:id="0"/>
      <w:r w:rsidR="00CF51DE" w:rsidRPr="00812D1F">
        <w:rPr>
          <w:lang w:val="es-ES"/>
        </w:rPr>
        <w:t xml:space="preserve">, así como el </w:t>
      </w:r>
      <w:r w:rsidR="00CF51DE" w:rsidRPr="00812D1F">
        <w:rPr>
          <w:i/>
          <w:lang w:val="es-ES"/>
        </w:rPr>
        <w:t>Trio para Cuerdas en Do menor</w:t>
      </w:r>
      <w:r w:rsidR="00CF51DE" w:rsidRPr="00812D1F">
        <w:rPr>
          <w:lang w:val="es-ES"/>
        </w:rPr>
        <w:t xml:space="preserve"> de Beethoven, </w:t>
      </w:r>
      <w:r w:rsidR="00F961BF" w:rsidRPr="00812D1F">
        <w:rPr>
          <w:lang w:val="es-ES"/>
        </w:rPr>
        <w:t>están disponibles exclusivamente en JF CLUB.</w:t>
      </w:r>
      <w:r w:rsidR="00243DB4">
        <w:rPr>
          <w:lang w:val="es-ES"/>
        </w:rPr>
        <w:t xml:space="preserve"> En agosto 2021, lanzó una grabación limitada en vinilo de las </w:t>
      </w:r>
      <w:r w:rsidR="00243DB4" w:rsidRPr="00B86373">
        <w:rPr>
          <w:i/>
          <w:lang w:val="es-ES"/>
        </w:rPr>
        <w:t>Sonatas</w:t>
      </w:r>
      <w:r w:rsidR="00243DB4">
        <w:rPr>
          <w:lang w:val="es-ES"/>
        </w:rPr>
        <w:t xml:space="preserve"> de Ysaÿe exclusivamente para JF CLUB en colaboración con </w:t>
      </w:r>
      <w:proofErr w:type="spellStart"/>
      <w:r w:rsidR="00243DB4">
        <w:rPr>
          <w:lang w:val="es-ES"/>
        </w:rPr>
        <w:t>Hanssler</w:t>
      </w:r>
      <w:proofErr w:type="spellEnd"/>
      <w:r w:rsidR="00243DB4">
        <w:rPr>
          <w:lang w:val="es-ES"/>
        </w:rPr>
        <w:t xml:space="preserve"> Classic.</w:t>
      </w:r>
    </w:p>
    <w:p w:rsidR="0004288E" w:rsidRPr="00812D1F" w:rsidRDefault="0004288E" w:rsidP="0004288E">
      <w:pPr>
        <w:pStyle w:val="Sinespaciado"/>
        <w:rPr>
          <w:lang w:val="es-ES"/>
        </w:rPr>
      </w:pPr>
    </w:p>
    <w:p w:rsidR="00F961BF" w:rsidRPr="00812D1F" w:rsidRDefault="00F961BF" w:rsidP="0004288E">
      <w:pPr>
        <w:pStyle w:val="Sinespaciado"/>
        <w:rPr>
          <w:lang w:val="es-ES"/>
        </w:rPr>
      </w:pPr>
      <w:r w:rsidRPr="00812D1F">
        <w:rPr>
          <w:lang w:val="es-ES"/>
        </w:rPr>
        <w:t xml:space="preserve">Posee numerosos premios, entre ellos la Cruz Federal al Mérito, el Premio </w:t>
      </w:r>
      <w:proofErr w:type="spellStart"/>
      <w:r w:rsidRPr="00812D1F">
        <w:rPr>
          <w:lang w:val="es-ES"/>
        </w:rPr>
        <w:t>Gramophone</w:t>
      </w:r>
      <w:proofErr w:type="spellEnd"/>
      <w:r w:rsidRPr="00812D1F">
        <w:rPr>
          <w:spacing w:val="-7"/>
          <w:lang w:val="es-ES"/>
        </w:rPr>
        <w:t xml:space="preserve"> </w:t>
      </w:r>
      <w:r w:rsidRPr="00812D1F">
        <w:rPr>
          <w:lang w:val="es-ES"/>
        </w:rPr>
        <w:t xml:space="preserve">y el Premio de Cultura Alemana. Toca un violín de Giovanni </w:t>
      </w:r>
      <w:proofErr w:type="spellStart"/>
      <w:r w:rsidRPr="00812D1F">
        <w:rPr>
          <w:lang w:val="es-ES"/>
        </w:rPr>
        <w:t>Battista</w:t>
      </w:r>
      <w:proofErr w:type="spellEnd"/>
      <w:r w:rsidRPr="00812D1F">
        <w:rPr>
          <w:lang w:val="es-ES"/>
        </w:rPr>
        <w:t xml:space="preserve"> </w:t>
      </w:r>
      <w:proofErr w:type="spellStart"/>
      <w:r w:rsidRPr="00812D1F">
        <w:rPr>
          <w:lang w:val="es-ES"/>
        </w:rPr>
        <w:t>Guadagnini</w:t>
      </w:r>
      <w:proofErr w:type="spellEnd"/>
      <w:r w:rsidRPr="00812D1F">
        <w:rPr>
          <w:lang w:val="es-ES"/>
        </w:rPr>
        <w:t xml:space="preserve"> (1742) además de otro instrumento de </w:t>
      </w:r>
      <w:proofErr w:type="spellStart"/>
      <w:r w:rsidRPr="00812D1F">
        <w:rPr>
          <w:lang w:val="es-ES"/>
        </w:rPr>
        <w:t>Philipp</w:t>
      </w:r>
      <w:proofErr w:type="spellEnd"/>
      <w:r w:rsidRPr="00812D1F">
        <w:rPr>
          <w:lang w:val="es-ES"/>
        </w:rPr>
        <w:t xml:space="preserve"> Augustin (2018).</w:t>
      </w:r>
    </w:p>
    <w:sectPr w:rsidR="00F961BF" w:rsidRPr="00812D1F" w:rsidSect="00711D1A">
      <w:type w:val="continuous"/>
      <w:pgSz w:w="11910" w:h="16840"/>
      <w:pgMar w:top="851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81"/>
    <w:rsid w:val="0004288E"/>
    <w:rsid w:val="00214FE7"/>
    <w:rsid w:val="00243DB4"/>
    <w:rsid w:val="005401E4"/>
    <w:rsid w:val="0068483E"/>
    <w:rsid w:val="00711D1A"/>
    <w:rsid w:val="007C6181"/>
    <w:rsid w:val="00812D1F"/>
    <w:rsid w:val="00945300"/>
    <w:rsid w:val="00B52F45"/>
    <w:rsid w:val="00B86373"/>
    <w:rsid w:val="00CF51DE"/>
    <w:rsid w:val="00F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7AEBB-5B02-43F5-B9FB-15ECD64C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6"/>
      <w:jc w:val="both"/>
    </w:pPr>
  </w:style>
  <w:style w:type="paragraph" w:styleId="Puesto">
    <w:name w:val="Title"/>
    <w:basedOn w:val="Normal"/>
    <w:uiPriority w:val="1"/>
    <w:qFormat/>
    <w:pPr>
      <w:spacing w:before="90"/>
      <w:ind w:left="1970" w:right="1971"/>
      <w:jc w:val="center"/>
    </w:pPr>
    <w:rPr>
      <w:rFonts w:ascii="Century Gothic" w:eastAsia="Century Gothic" w:hAnsi="Century Gothic" w:cs="Century Gothic"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Footer">
    <w:name w:val="Header &amp; Footer"/>
    <w:rsid w:val="005401E4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" w:eastAsia="Arial Unicode MS" w:hAnsi="Helvetica" w:cs="Arial Unicode MS"/>
      <w:color w:val="000000"/>
      <w:sz w:val="24"/>
      <w:szCs w:val="24"/>
      <w:bdr w:val="nil"/>
      <w:lang w:val="es-ES" w:eastAsia="en-GB"/>
    </w:rPr>
  </w:style>
  <w:style w:type="paragraph" w:customStyle="1" w:styleId="BodyA">
    <w:name w:val="Body A"/>
    <w:rsid w:val="005401E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2D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4288E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Marga</cp:lastModifiedBy>
  <cp:revision>2</cp:revision>
  <dcterms:created xsi:type="dcterms:W3CDTF">2023-05-25T09:57:00Z</dcterms:created>
  <dcterms:modified xsi:type="dcterms:W3CDTF">2023-05-25T09:57:00Z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