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FE" w:rsidRPr="001B4E87" w:rsidRDefault="002C4C3F" w:rsidP="006311D3">
      <w:pPr>
        <w:pStyle w:val="Puesto"/>
        <w:ind w:left="0"/>
        <w:rPr>
          <w:rFonts w:ascii="Times New Roman" w:hAnsi="Times New Roman" w:cs="Times New Roman"/>
          <w:b w:val="0"/>
          <w:sz w:val="40"/>
          <w:szCs w:val="40"/>
        </w:rPr>
      </w:pPr>
      <w:r w:rsidRPr="001B4E87">
        <w:rPr>
          <w:rFonts w:ascii="Times New Roman" w:hAnsi="Times New Roman" w:cs="Times New Roman"/>
          <w:b w:val="0"/>
          <w:sz w:val="40"/>
          <w:szCs w:val="40"/>
        </w:rPr>
        <w:t>PHILHARMONIA</w:t>
      </w:r>
      <w:r w:rsidRPr="001B4E87">
        <w:rPr>
          <w:rFonts w:ascii="Times New Roman" w:hAnsi="Times New Roman" w:cs="Times New Roman"/>
          <w:b w:val="0"/>
          <w:spacing w:val="-6"/>
          <w:sz w:val="40"/>
          <w:szCs w:val="40"/>
        </w:rPr>
        <w:t xml:space="preserve"> </w:t>
      </w:r>
      <w:r w:rsidRPr="001B4E87">
        <w:rPr>
          <w:rFonts w:ascii="Times New Roman" w:hAnsi="Times New Roman" w:cs="Times New Roman"/>
          <w:b w:val="0"/>
          <w:sz w:val="40"/>
          <w:szCs w:val="40"/>
        </w:rPr>
        <w:t>ORCHESTRA</w:t>
      </w:r>
    </w:p>
    <w:p w:rsidR="00FD7BFE" w:rsidRPr="001B4E87" w:rsidRDefault="00FD7BFE" w:rsidP="006311D3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:rsidR="009A279D" w:rsidRPr="00C8010F" w:rsidRDefault="009A279D" w:rsidP="009A279D">
      <w:pPr>
        <w:pStyle w:val="Sinespaciado"/>
        <w:rPr>
          <w:rFonts w:cstheme="minorHAnsi"/>
          <w:sz w:val="24"/>
          <w:szCs w:val="24"/>
        </w:rPr>
      </w:pPr>
      <w:r w:rsidRPr="00C8010F">
        <w:rPr>
          <w:rFonts w:cstheme="minorHAnsi"/>
          <w:sz w:val="24"/>
          <w:szCs w:val="24"/>
          <w:lang w:eastAsia="es-ES"/>
        </w:rPr>
        <w:t xml:space="preserve">Fundada en 1945, ha colaborado con los más destacados músicos del siglo XX y XXI. </w:t>
      </w:r>
      <w:r w:rsidRPr="00C8010F">
        <w:rPr>
          <w:rFonts w:cstheme="minorHAnsi"/>
          <w:sz w:val="24"/>
          <w:szCs w:val="24"/>
        </w:rPr>
        <w:t xml:space="preserve">Santtu-Matias Rouvali tomó la batuta como director </w:t>
      </w:r>
      <w:r w:rsidR="00934468" w:rsidRPr="00C8010F">
        <w:rPr>
          <w:rFonts w:cstheme="minorHAnsi"/>
          <w:sz w:val="24"/>
          <w:szCs w:val="24"/>
        </w:rPr>
        <w:t>titular</w:t>
      </w:r>
      <w:r w:rsidRPr="00C8010F">
        <w:rPr>
          <w:rFonts w:cstheme="minorHAnsi"/>
          <w:sz w:val="24"/>
          <w:szCs w:val="24"/>
        </w:rPr>
        <w:t xml:space="preserve"> en 2021. Es la sexta persona que ostenta el título.</w:t>
      </w:r>
      <w:r w:rsidR="006D004F" w:rsidRPr="00C8010F">
        <w:rPr>
          <w:rFonts w:cstheme="minorHAnsi"/>
          <w:sz w:val="24"/>
          <w:szCs w:val="24"/>
        </w:rPr>
        <w:t xml:space="preserve"> </w:t>
      </w:r>
      <w:proofErr w:type="spellStart"/>
      <w:r w:rsidRPr="00C8010F">
        <w:rPr>
          <w:rFonts w:cstheme="minorHAnsi"/>
          <w:sz w:val="24"/>
          <w:szCs w:val="24"/>
        </w:rPr>
        <w:t>Karajan</w:t>
      </w:r>
      <w:proofErr w:type="spellEnd"/>
      <w:r w:rsidRPr="00C8010F">
        <w:rPr>
          <w:rFonts w:cstheme="minorHAnsi"/>
          <w:sz w:val="24"/>
          <w:szCs w:val="24"/>
        </w:rPr>
        <w:t>, Klemperer, Furtwängler, Toscanini, Muti y Salonen son sólo algunos de los grandes artistas asociados a la Philharmonia, y ha estrenado</w:t>
      </w:r>
      <w:r w:rsidR="00D72E82" w:rsidRPr="00C8010F">
        <w:rPr>
          <w:rFonts w:cstheme="minorHAnsi"/>
          <w:sz w:val="24"/>
          <w:szCs w:val="24"/>
        </w:rPr>
        <w:t xml:space="preserve"> </w:t>
      </w:r>
      <w:r w:rsidRPr="00C8010F">
        <w:rPr>
          <w:rFonts w:cstheme="minorHAnsi"/>
          <w:sz w:val="24"/>
          <w:szCs w:val="24"/>
        </w:rPr>
        <w:t xml:space="preserve">obras de Richard Strauss, Sir Peter Maxwell Davies, </w:t>
      </w:r>
      <w:proofErr w:type="spellStart"/>
      <w:r w:rsidRPr="00C8010F">
        <w:rPr>
          <w:rFonts w:cstheme="minorHAnsi"/>
          <w:sz w:val="24"/>
          <w:szCs w:val="24"/>
        </w:rPr>
        <w:t>Errollyn</w:t>
      </w:r>
      <w:proofErr w:type="spellEnd"/>
      <w:r w:rsidRPr="00C8010F">
        <w:rPr>
          <w:rFonts w:cstheme="minorHAnsi"/>
          <w:sz w:val="24"/>
          <w:szCs w:val="24"/>
        </w:rPr>
        <w:t xml:space="preserve"> </w:t>
      </w:r>
      <w:proofErr w:type="spellStart"/>
      <w:r w:rsidRPr="00C8010F">
        <w:rPr>
          <w:rFonts w:cstheme="minorHAnsi"/>
          <w:sz w:val="24"/>
          <w:szCs w:val="24"/>
        </w:rPr>
        <w:t>Wallen</w:t>
      </w:r>
      <w:proofErr w:type="spellEnd"/>
      <w:r w:rsidRPr="00C8010F">
        <w:rPr>
          <w:rFonts w:cstheme="minorHAnsi"/>
          <w:sz w:val="24"/>
          <w:szCs w:val="24"/>
        </w:rPr>
        <w:t xml:space="preserve">, </w:t>
      </w:r>
      <w:proofErr w:type="spellStart"/>
      <w:r w:rsidRPr="00C8010F">
        <w:rPr>
          <w:rFonts w:cstheme="minorHAnsi"/>
          <w:sz w:val="24"/>
          <w:szCs w:val="24"/>
        </w:rPr>
        <w:t>Kaija</w:t>
      </w:r>
      <w:proofErr w:type="spellEnd"/>
      <w:r w:rsidRPr="00C8010F">
        <w:rPr>
          <w:rFonts w:cstheme="minorHAnsi"/>
          <w:sz w:val="24"/>
          <w:szCs w:val="24"/>
        </w:rPr>
        <w:t xml:space="preserve"> </w:t>
      </w:r>
      <w:proofErr w:type="spellStart"/>
      <w:r w:rsidRPr="00C8010F">
        <w:rPr>
          <w:rFonts w:cstheme="minorHAnsi"/>
          <w:sz w:val="24"/>
          <w:szCs w:val="24"/>
        </w:rPr>
        <w:t>Saariaho</w:t>
      </w:r>
      <w:proofErr w:type="spellEnd"/>
      <w:r w:rsidRPr="00C8010F">
        <w:rPr>
          <w:rFonts w:cstheme="minorHAnsi"/>
          <w:sz w:val="24"/>
          <w:szCs w:val="24"/>
        </w:rPr>
        <w:t xml:space="preserve"> </w:t>
      </w:r>
      <w:r w:rsidR="00D72E82" w:rsidRPr="00C8010F">
        <w:rPr>
          <w:rFonts w:cstheme="minorHAnsi"/>
          <w:sz w:val="24"/>
          <w:szCs w:val="24"/>
        </w:rPr>
        <w:t>entre</w:t>
      </w:r>
      <w:r w:rsidRPr="00C8010F">
        <w:rPr>
          <w:rFonts w:cstheme="minorHAnsi"/>
          <w:sz w:val="24"/>
          <w:szCs w:val="24"/>
        </w:rPr>
        <w:t xml:space="preserve"> otros.</w:t>
      </w:r>
    </w:p>
    <w:p w:rsidR="009A279D" w:rsidRPr="00C8010F" w:rsidRDefault="009A279D" w:rsidP="009A279D">
      <w:pPr>
        <w:pStyle w:val="Sinespaciado"/>
        <w:rPr>
          <w:rFonts w:cstheme="minorHAnsi"/>
          <w:sz w:val="24"/>
          <w:szCs w:val="24"/>
        </w:rPr>
      </w:pPr>
    </w:p>
    <w:p w:rsidR="008F3F18" w:rsidRPr="00C8010F" w:rsidRDefault="00934468" w:rsidP="006311D3">
      <w:pPr>
        <w:pStyle w:val="Sinespaciado"/>
        <w:rPr>
          <w:rFonts w:cstheme="minorHAnsi"/>
          <w:sz w:val="24"/>
          <w:szCs w:val="24"/>
        </w:rPr>
      </w:pPr>
      <w:r w:rsidRPr="00C8010F">
        <w:rPr>
          <w:rFonts w:cstheme="minorHAnsi"/>
          <w:sz w:val="24"/>
          <w:szCs w:val="24"/>
        </w:rPr>
        <w:t>Con</w:t>
      </w:r>
      <w:r w:rsidR="006358C8" w:rsidRPr="00C8010F">
        <w:rPr>
          <w:rFonts w:cstheme="minorHAnsi"/>
          <w:sz w:val="24"/>
          <w:szCs w:val="24"/>
        </w:rPr>
        <w:t xml:space="preserve"> sede en el Southbank Centre del Royal F</w:t>
      </w:r>
      <w:r w:rsidR="007758ED" w:rsidRPr="00C8010F">
        <w:rPr>
          <w:rFonts w:cstheme="minorHAnsi"/>
          <w:sz w:val="24"/>
          <w:szCs w:val="24"/>
        </w:rPr>
        <w:t>estival Hall</w:t>
      </w:r>
      <w:r w:rsidR="006358C8" w:rsidRPr="00C8010F">
        <w:rPr>
          <w:rFonts w:cstheme="minorHAnsi"/>
          <w:sz w:val="24"/>
          <w:szCs w:val="24"/>
        </w:rPr>
        <w:t xml:space="preserve"> desde 1995</w:t>
      </w:r>
      <w:r w:rsidRPr="00C8010F">
        <w:rPr>
          <w:rFonts w:cstheme="minorHAnsi"/>
          <w:sz w:val="24"/>
          <w:szCs w:val="24"/>
        </w:rPr>
        <w:t>, e</w:t>
      </w:r>
      <w:r w:rsidR="008F3F18" w:rsidRPr="00C8010F">
        <w:rPr>
          <w:rFonts w:cstheme="minorHAnsi"/>
          <w:sz w:val="24"/>
          <w:szCs w:val="24"/>
        </w:rPr>
        <w:t xml:space="preserve">s residente de </w:t>
      </w:r>
      <w:r w:rsidR="00AC1AEB" w:rsidRPr="00C8010F">
        <w:rPr>
          <w:rFonts w:cstheme="minorHAnsi"/>
          <w:sz w:val="24"/>
          <w:szCs w:val="24"/>
        </w:rPr>
        <w:t xml:space="preserve">numerosas salas y festivales </w:t>
      </w:r>
      <w:r w:rsidRPr="00C8010F">
        <w:rPr>
          <w:rFonts w:cstheme="minorHAnsi"/>
          <w:sz w:val="24"/>
          <w:szCs w:val="24"/>
        </w:rPr>
        <w:t>de</w:t>
      </w:r>
      <w:r w:rsidR="00AC1AEB" w:rsidRPr="00C8010F">
        <w:rPr>
          <w:rFonts w:cstheme="minorHAnsi"/>
          <w:sz w:val="24"/>
          <w:szCs w:val="24"/>
        </w:rPr>
        <w:t xml:space="preserve"> Inglaterra</w:t>
      </w:r>
      <w:r w:rsidR="009B74DF" w:rsidRPr="00C8010F">
        <w:rPr>
          <w:rFonts w:cstheme="minorHAnsi"/>
          <w:sz w:val="24"/>
          <w:szCs w:val="24"/>
        </w:rPr>
        <w:t xml:space="preserve">, cada una de ellas con un programa de aprendizaje y compromiso que habilita </w:t>
      </w:r>
      <w:r w:rsidRPr="00C8010F">
        <w:rPr>
          <w:rFonts w:cstheme="minorHAnsi"/>
          <w:sz w:val="24"/>
          <w:szCs w:val="24"/>
        </w:rPr>
        <w:t xml:space="preserve">la </w:t>
      </w:r>
      <w:r w:rsidR="009B74DF" w:rsidRPr="00C8010F">
        <w:rPr>
          <w:rFonts w:cstheme="minorHAnsi"/>
          <w:sz w:val="24"/>
          <w:szCs w:val="24"/>
        </w:rPr>
        <w:t xml:space="preserve">participación popular. </w:t>
      </w:r>
    </w:p>
    <w:p w:rsidR="00702AF6" w:rsidRPr="00C8010F" w:rsidRDefault="00702AF6" w:rsidP="00702AF6">
      <w:pPr>
        <w:pStyle w:val="Sinespaciado"/>
        <w:rPr>
          <w:rFonts w:cstheme="minorHAnsi"/>
          <w:sz w:val="24"/>
          <w:szCs w:val="24"/>
        </w:rPr>
      </w:pPr>
    </w:p>
    <w:p w:rsidR="00AC1AEB" w:rsidRPr="00C8010F" w:rsidRDefault="00D72E82" w:rsidP="00AC1AEB">
      <w:pPr>
        <w:pStyle w:val="Textoindependiente"/>
        <w:ind w:right="181"/>
        <w:rPr>
          <w:rFonts w:asciiTheme="minorHAnsi" w:hAnsiTheme="minorHAnsi" w:cstheme="minorHAnsi"/>
          <w:sz w:val="24"/>
          <w:szCs w:val="24"/>
          <w:lang w:val="es-ES"/>
        </w:rPr>
      </w:pP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En 2022/23, </w:t>
      </w:r>
      <w:proofErr w:type="spellStart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Sheku</w:t>
      </w:r>
      <w:proofErr w:type="spellEnd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Kanneh</w:t>
      </w:r>
      <w:proofErr w:type="spellEnd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-Mason </w:t>
      </w:r>
      <w:r w:rsidR="00702AF6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fue </w:t>
      </w:r>
      <w:r w:rsidR="006D004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su </w:t>
      </w:r>
      <w:r w:rsidR="009B74DF" w:rsidRPr="00C8010F">
        <w:rPr>
          <w:rFonts w:asciiTheme="minorHAnsi" w:hAnsiTheme="minorHAnsi" w:cstheme="minorHAnsi"/>
          <w:sz w:val="24"/>
          <w:szCs w:val="24"/>
          <w:lang w:val="es-ES"/>
        </w:rPr>
        <w:t>A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rtista 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>Destacado</w:t>
      </w:r>
      <w:r w:rsidR="009B74DF" w:rsidRPr="00C8010F">
        <w:rPr>
          <w:rFonts w:asciiTheme="minorHAnsi" w:hAnsiTheme="minorHAnsi" w:cstheme="minorHAnsi"/>
          <w:sz w:val="24"/>
          <w:szCs w:val="24"/>
          <w:lang w:val="es-ES"/>
        </w:rPr>
        <w:t>; actu</w:t>
      </w:r>
      <w:r w:rsidR="00702AF6" w:rsidRPr="00C8010F">
        <w:rPr>
          <w:rFonts w:asciiTheme="minorHAnsi" w:hAnsiTheme="minorHAnsi" w:cstheme="minorHAnsi"/>
          <w:sz w:val="24"/>
          <w:szCs w:val="24"/>
          <w:lang w:val="es-ES"/>
        </w:rPr>
        <w:t>ó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por</w:t>
      </w:r>
      <w:r w:rsidR="009B74D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todo el Reino Unido participando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en charlas, </w:t>
      </w:r>
      <w:r w:rsidR="009B74D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música de cámara y proyectos con jóvenes músicos. 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Anna </w:t>
      </w:r>
      <w:proofErr w:type="spellStart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Clyne</w:t>
      </w:r>
      <w:proofErr w:type="spellEnd"/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es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la</w:t>
      </w:r>
      <w:r w:rsidR="009B74D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Compositora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Destacada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. Su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>s obras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>se ha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>n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interpretado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en varias temporadas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, con 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un importante estreno en el Royal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Festival Hall. </w:t>
      </w:r>
      <w:r w:rsidR="006D004F" w:rsidRPr="00C8010F">
        <w:rPr>
          <w:rFonts w:asciiTheme="minorHAnsi" w:hAnsiTheme="minorHAnsi" w:cstheme="minorHAnsi"/>
          <w:sz w:val="24"/>
          <w:szCs w:val="24"/>
          <w:lang w:val="es-ES"/>
        </w:rPr>
        <w:t>Fue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comisaria de dos conciertos gratuitos de </w:t>
      </w:r>
      <w:r w:rsidR="00AC1AEB" w:rsidRPr="00C8010F">
        <w:rPr>
          <w:rFonts w:asciiTheme="minorHAnsi" w:hAnsiTheme="minorHAnsi" w:cstheme="minorHAnsi"/>
          <w:i/>
          <w:sz w:val="24"/>
          <w:szCs w:val="24"/>
          <w:lang w:val="es-ES"/>
        </w:rPr>
        <w:t>M</w:t>
      </w:r>
      <w:r w:rsidR="00370E71" w:rsidRPr="00C8010F">
        <w:rPr>
          <w:rFonts w:asciiTheme="minorHAnsi" w:hAnsiTheme="minorHAnsi" w:cstheme="minorHAnsi"/>
          <w:i/>
          <w:sz w:val="24"/>
          <w:szCs w:val="24"/>
          <w:lang w:val="es-ES"/>
        </w:rPr>
        <w:t xml:space="preserve">usic of </w:t>
      </w:r>
      <w:proofErr w:type="spellStart"/>
      <w:r w:rsidR="00370E71" w:rsidRPr="00C8010F">
        <w:rPr>
          <w:rFonts w:asciiTheme="minorHAnsi" w:hAnsiTheme="minorHAnsi" w:cstheme="minorHAnsi"/>
          <w:i/>
          <w:sz w:val="24"/>
          <w:szCs w:val="24"/>
          <w:lang w:val="es-ES"/>
        </w:rPr>
        <w:t>Today</w:t>
      </w:r>
      <w:proofErr w:type="spellEnd"/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>y trabaj</w:t>
      </w:r>
      <w:r w:rsidR="00C8010F" w:rsidRPr="00C8010F">
        <w:rPr>
          <w:rFonts w:asciiTheme="minorHAnsi" w:hAnsiTheme="minorHAnsi" w:cstheme="minorHAnsi"/>
          <w:sz w:val="24"/>
          <w:szCs w:val="24"/>
          <w:lang w:val="es-ES"/>
        </w:rPr>
        <w:t>ó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con la </w:t>
      </w:r>
      <w:r w:rsidR="00370E71" w:rsidRPr="00C8010F">
        <w:rPr>
          <w:rFonts w:asciiTheme="minorHAnsi" w:hAnsiTheme="minorHAnsi" w:cstheme="minorHAnsi"/>
          <w:sz w:val="24"/>
          <w:szCs w:val="24"/>
          <w:lang w:val="es-ES"/>
        </w:rPr>
        <w:t>organización de la</w:t>
      </w:r>
      <w:r w:rsidR="00AC1AEB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Academia de Compositores.</w:t>
      </w:r>
    </w:p>
    <w:p w:rsidR="00C8010F" w:rsidRPr="00C8010F" w:rsidRDefault="00C8010F" w:rsidP="00AC1AEB">
      <w:pPr>
        <w:pStyle w:val="Textoindependiente"/>
        <w:ind w:right="181"/>
        <w:rPr>
          <w:rFonts w:asciiTheme="minorHAnsi" w:hAnsiTheme="minorHAnsi" w:cstheme="minorHAnsi"/>
          <w:sz w:val="24"/>
          <w:szCs w:val="24"/>
          <w:lang w:val="es-ES"/>
        </w:rPr>
      </w:pPr>
    </w:p>
    <w:p w:rsidR="006358C8" w:rsidRPr="00C8010F" w:rsidRDefault="00702AF6" w:rsidP="006311D3">
      <w:pPr>
        <w:pStyle w:val="Sinespaciado"/>
        <w:rPr>
          <w:rFonts w:cstheme="minorHAnsi"/>
          <w:sz w:val="24"/>
          <w:szCs w:val="24"/>
        </w:rPr>
      </w:pPr>
      <w:r w:rsidRPr="00C8010F">
        <w:rPr>
          <w:rFonts w:cstheme="minorHAnsi"/>
          <w:sz w:val="24"/>
          <w:szCs w:val="24"/>
        </w:rPr>
        <w:t>Su</w:t>
      </w:r>
      <w:r w:rsidR="006358C8" w:rsidRPr="00C8010F">
        <w:rPr>
          <w:rFonts w:cstheme="minorHAnsi"/>
          <w:sz w:val="24"/>
          <w:szCs w:val="24"/>
        </w:rPr>
        <w:t xml:space="preserve"> excelente reputación internacional deriva, en parte, de su extraordinario legado discográfico, que en los últimos </w:t>
      </w:r>
      <w:r w:rsidRPr="00C8010F">
        <w:rPr>
          <w:rFonts w:cstheme="minorHAnsi"/>
          <w:sz w:val="24"/>
          <w:szCs w:val="24"/>
        </w:rPr>
        <w:t xml:space="preserve">diez </w:t>
      </w:r>
      <w:r w:rsidR="006358C8" w:rsidRPr="00C8010F">
        <w:rPr>
          <w:rFonts w:cstheme="minorHAnsi"/>
          <w:sz w:val="24"/>
          <w:szCs w:val="24"/>
        </w:rPr>
        <w:t xml:space="preserve">años se ha basado en su trabajo pionero con tecnología digital, </w:t>
      </w:r>
      <w:r w:rsidR="007758ED" w:rsidRPr="00C8010F">
        <w:rPr>
          <w:rFonts w:cstheme="minorHAnsi"/>
          <w:sz w:val="24"/>
          <w:szCs w:val="24"/>
        </w:rPr>
        <w:t xml:space="preserve">introduciendo al oyente en el </w:t>
      </w:r>
      <w:r w:rsidR="006311D3" w:rsidRPr="00C8010F">
        <w:rPr>
          <w:rFonts w:cstheme="minorHAnsi"/>
          <w:sz w:val="24"/>
          <w:szCs w:val="24"/>
        </w:rPr>
        <w:t>corazón</w:t>
      </w:r>
      <w:r w:rsidR="007758ED" w:rsidRPr="00C8010F">
        <w:rPr>
          <w:rFonts w:cstheme="minorHAnsi"/>
          <w:sz w:val="24"/>
          <w:szCs w:val="24"/>
        </w:rPr>
        <w:t xml:space="preserve"> de la orquesta</w:t>
      </w:r>
      <w:r w:rsidR="00370E71" w:rsidRPr="00C8010F">
        <w:rPr>
          <w:rFonts w:cstheme="minorHAnsi"/>
          <w:sz w:val="24"/>
          <w:szCs w:val="24"/>
        </w:rPr>
        <w:t xml:space="preserve"> con </w:t>
      </w:r>
      <w:r w:rsidR="009A279D" w:rsidRPr="00C8010F">
        <w:rPr>
          <w:rFonts w:cstheme="minorHAnsi"/>
          <w:sz w:val="24"/>
          <w:szCs w:val="24"/>
        </w:rPr>
        <w:t>r</w:t>
      </w:r>
      <w:r w:rsidR="00370E71" w:rsidRPr="00C8010F">
        <w:rPr>
          <w:rFonts w:cstheme="minorHAnsi"/>
          <w:sz w:val="24"/>
          <w:szCs w:val="24"/>
        </w:rPr>
        <w:t xml:space="preserve">ealidad </w:t>
      </w:r>
      <w:r w:rsidR="009A279D" w:rsidRPr="00C8010F">
        <w:rPr>
          <w:rFonts w:cstheme="minorHAnsi"/>
          <w:sz w:val="24"/>
          <w:szCs w:val="24"/>
        </w:rPr>
        <w:t>v</w:t>
      </w:r>
      <w:r w:rsidR="00370E71" w:rsidRPr="00C8010F">
        <w:rPr>
          <w:rFonts w:cstheme="minorHAnsi"/>
          <w:sz w:val="24"/>
          <w:szCs w:val="24"/>
        </w:rPr>
        <w:t>irtual</w:t>
      </w:r>
      <w:r w:rsidR="007758ED" w:rsidRPr="00C8010F">
        <w:rPr>
          <w:rFonts w:cstheme="minorHAnsi"/>
          <w:sz w:val="24"/>
          <w:szCs w:val="24"/>
        </w:rPr>
        <w:t xml:space="preserve">. </w:t>
      </w:r>
      <w:r w:rsidR="009A279D" w:rsidRPr="00C8010F">
        <w:rPr>
          <w:rFonts w:cstheme="minorHAnsi"/>
          <w:sz w:val="24"/>
          <w:szCs w:val="24"/>
        </w:rPr>
        <w:t xml:space="preserve">Ha ganado cuatro premios de la Royal Philharmonic </w:t>
      </w:r>
      <w:proofErr w:type="spellStart"/>
      <w:r w:rsidR="009A279D" w:rsidRPr="00C8010F">
        <w:rPr>
          <w:rFonts w:cstheme="minorHAnsi"/>
          <w:sz w:val="24"/>
          <w:szCs w:val="24"/>
        </w:rPr>
        <w:t>Society</w:t>
      </w:r>
      <w:proofErr w:type="spellEnd"/>
      <w:r w:rsidR="009A279D" w:rsidRPr="00C8010F">
        <w:rPr>
          <w:rFonts w:cstheme="minorHAnsi"/>
          <w:sz w:val="24"/>
          <w:szCs w:val="24"/>
        </w:rPr>
        <w:t xml:space="preserve"> por sus proyectos digitales. </w:t>
      </w:r>
      <w:r w:rsidR="006D004F" w:rsidRPr="00C8010F">
        <w:rPr>
          <w:rFonts w:cstheme="minorHAnsi"/>
          <w:sz w:val="24"/>
          <w:szCs w:val="24"/>
        </w:rPr>
        <w:t>Ha grabado unas 150 bandas sonoras; e</w:t>
      </w:r>
      <w:r w:rsidR="00725BFD" w:rsidRPr="00C8010F">
        <w:rPr>
          <w:rFonts w:cstheme="minorHAnsi"/>
          <w:sz w:val="24"/>
          <w:szCs w:val="24"/>
        </w:rPr>
        <w:t xml:space="preserve">l sello </w:t>
      </w:r>
      <w:proofErr w:type="spellStart"/>
      <w:r w:rsidR="00725BFD" w:rsidRPr="00C8010F">
        <w:rPr>
          <w:rFonts w:cstheme="minorHAnsi"/>
          <w:sz w:val="24"/>
          <w:szCs w:val="24"/>
        </w:rPr>
        <w:t>Signum</w:t>
      </w:r>
      <w:proofErr w:type="spellEnd"/>
      <w:r w:rsidR="00725BFD" w:rsidRPr="00C8010F">
        <w:rPr>
          <w:rFonts w:cstheme="minorHAnsi"/>
          <w:sz w:val="24"/>
          <w:szCs w:val="24"/>
        </w:rPr>
        <w:t xml:space="preserve"> Records, la</w:t>
      </w:r>
      <w:r w:rsidR="007758ED" w:rsidRPr="00C8010F">
        <w:rPr>
          <w:rFonts w:cstheme="minorHAnsi"/>
          <w:sz w:val="24"/>
          <w:szCs w:val="24"/>
        </w:rPr>
        <w:t xml:space="preserve">nza grabaciones </w:t>
      </w:r>
      <w:r w:rsidR="00725BFD" w:rsidRPr="00C8010F">
        <w:rPr>
          <w:rFonts w:cstheme="minorHAnsi"/>
          <w:sz w:val="24"/>
          <w:szCs w:val="24"/>
        </w:rPr>
        <w:t xml:space="preserve">de sus conciertos </w:t>
      </w:r>
      <w:r w:rsidR="00D72E82" w:rsidRPr="00C8010F">
        <w:rPr>
          <w:rFonts w:cstheme="minorHAnsi"/>
          <w:sz w:val="24"/>
          <w:szCs w:val="24"/>
        </w:rPr>
        <w:t>en directo</w:t>
      </w:r>
      <w:r w:rsidR="006D004F" w:rsidRPr="00C8010F">
        <w:rPr>
          <w:rFonts w:cstheme="minorHAnsi"/>
          <w:sz w:val="24"/>
          <w:szCs w:val="24"/>
        </w:rPr>
        <w:t xml:space="preserve">, tiene más de 1 millón de seguidores mensuales en </w:t>
      </w:r>
      <w:proofErr w:type="spellStart"/>
      <w:r w:rsidR="006D004F" w:rsidRPr="00C8010F">
        <w:rPr>
          <w:rFonts w:cstheme="minorHAnsi"/>
          <w:sz w:val="24"/>
          <w:szCs w:val="24"/>
        </w:rPr>
        <w:t>Spotify</w:t>
      </w:r>
      <w:proofErr w:type="spellEnd"/>
      <w:r w:rsidR="006D004F" w:rsidRPr="00C8010F">
        <w:rPr>
          <w:rFonts w:cstheme="minorHAnsi"/>
          <w:sz w:val="24"/>
          <w:szCs w:val="24"/>
        </w:rPr>
        <w:t xml:space="preserve"> y más de 126.000 seguidores en su canal de </w:t>
      </w:r>
      <w:proofErr w:type="spellStart"/>
      <w:r w:rsidR="006D004F" w:rsidRPr="00C8010F">
        <w:rPr>
          <w:rFonts w:cstheme="minorHAnsi"/>
          <w:sz w:val="24"/>
          <w:szCs w:val="24"/>
        </w:rPr>
        <w:t>Youtube</w:t>
      </w:r>
      <w:proofErr w:type="spellEnd"/>
      <w:r w:rsidR="006D004F" w:rsidRPr="00C8010F">
        <w:rPr>
          <w:rFonts w:cstheme="minorHAnsi"/>
          <w:sz w:val="24"/>
          <w:szCs w:val="24"/>
        </w:rPr>
        <w:t>. Es la “Orquesta de Gira” de la emisora Classic FM y emite regularmente en BBC Radio 3.</w:t>
      </w:r>
    </w:p>
    <w:p w:rsidR="00702AF6" w:rsidRPr="00C8010F" w:rsidRDefault="00702AF6" w:rsidP="006311D3">
      <w:pPr>
        <w:pStyle w:val="Sinespaciado"/>
        <w:rPr>
          <w:rFonts w:cstheme="minorHAnsi"/>
          <w:sz w:val="24"/>
          <w:szCs w:val="24"/>
        </w:rPr>
      </w:pPr>
    </w:p>
    <w:p w:rsidR="006D004F" w:rsidRPr="00C8010F" w:rsidRDefault="00C8010F" w:rsidP="006D004F">
      <w:pPr>
        <w:pStyle w:val="Textoindependiente"/>
        <w:spacing w:before="9"/>
        <w:rPr>
          <w:rFonts w:asciiTheme="minorHAnsi" w:hAnsiTheme="minorHAnsi" w:cstheme="minorHAnsi"/>
          <w:sz w:val="24"/>
          <w:szCs w:val="24"/>
          <w:lang w:val="es-ES"/>
        </w:rPr>
      </w:pPr>
      <w:r w:rsidRPr="00C8010F">
        <w:rPr>
          <w:rFonts w:asciiTheme="minorHAnsi" w:hAnsiTheme="minorHAnsi" w:cstheme="minorHAnsi"/>
          <w:sz w:val="24"/>
          <w:szCs w:val="24"/>
          <w:lang w:val="es-ES"/>
        </w:rPr>
        <w:t>H</w:t>
      </w:r>
      <w:r w:rsidR="006D004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a realizado giras por 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>todo el mundo</w:t>
      </w:r>
      <w:r w:rsidR="006D004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. En 2022/23 actuó en Dinamarca, Finlandia, Italia, España, Alemania y Suiza. Su programa “Artistas Emergentes” tiene como objetivo aumentar la diversidad en la industria de la música clásica y desarrollar la próxima generación de instrumentistas, compositores y directores. </w:t>
      </w:r>
    </w:p>
    <w:p w:rsidR="006358C8" w:rsidRPr="00C8010F" w:rsidRDefault="006358C8" w:rsidP="006311D3">
      <w:pPr>
        <w:pStyle w:val="Sinespaciado"/>
        <w:rPr>
          <w:rFonts w:cstheme="minorHAnsi"/>
          <w:sz w:val="24"/>
          <w:szCs w:val="24"/>
        </w:rPr>
      </w:pPr>
    </w:p>
    <w:p w:rsidR="000B6EFD" w:rsidRPr="00C8010F" w:rsidRDefault="00370E71" w:rsidP="000B6EFD">
      <w:pPr>
        <w:pStyle w:val="Textoindependiente"/>
        <w:spacing w:before="9"/>
        <w:rPr>
          <w:rFonts w:asciiTheme="minorHAnsi" w:hAnsiTheme="minorHAnsi" w:cstheme="minorHAnsi"/>
          <w:sz w:val="24"/>
          <w:szCs w:val="24"/>
          <w:lang w:val="es-ES"/>
        </w:rPr>
      </w:pP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Como organización benéfica se enorgullece de contar con el generoso apoyo del </w:t>
      </w:r>
      <w:r w:rsidRPr="00C8010F">
        <w:rPr>
          <w:rFonts w:asciiTheme="minorHAnsi" w:hAnsiTheme="minorHAnsi" w:cstheme="minorHAnsi"/>
          <w:i/>
          <w:sz w:val="24"/>
          <w:szCs w:val="24"/>
          <w:lang w:val="es-ES"/>
        </w:rPr>
        <w:t>Arts Council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de Inglaterra</w:t>
      </w:r>
      <w:r w:rsidR="000B6EFD" w:rsidRPr="00C8010F">
        <w:rPr>
          <w:rFonts w:asciiTheme="minorHAnsi" w:hAnsiTheme="minorHAnsi" w:cstheme="minorHAnsi"/>
          <w:sz w:val="24"/>
          <w:szCs w:val="24"/>
          <w:lang w:val="es-ES"/>
        </w:rPr>
        <w:t>, de muchos generosos individuos, empresas patrocinadoras, fideicomisos y fundaciones</w:t>
      </w:r>
      <w:r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:rsidR="000B6EFD" w:rsidRPr="00C8010F" w:rsidRDefault="000B6EFD" w:rsidP="000B6EFD">
      <w:pPr>
        <w:pStyle w:val="Textoindependiente"/>
        <w:spacing w:before="9"/>
        <w:rPr>
          <w:rFonts w:asciiTheme="minorHAnsi" w:hAnsiTheme="minorHAnsi" w:cstheme="minorHAnsi"/>
          <w:sz w:val="24"/>
          <w:szCs w:val="24"/>
          <w:lang w:val="es-ES"/>
        </w:rPr>
      </w:pPr>
    </w:p>
    <w:p w:rsidR="00FD7BFE" w:rsidRPr="00C8010F" w:rsidRDefault="00934468" w:rsidP="006311D3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  <w:lang w:val="es-ES"/>
        </w:rPr>
      </w:pPr>
      <w:r w:rsidRPr="00C8010F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013020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stá formado por </w:t>
      </w:r>
      <w:r w:rsidR="00725BFD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80 </w:t>
      </w:r>
      <w:r w:rsidR="00C8010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excepcionales </w:t>
      </w:r>
      <w:r w:rsidR="00725BFD" w:rsidRPr="00C8010F">
        <w:rPr>
          <w:rFonts w:asciiTheme="minorHAnsi" w:hAnsiTheme="minorHAnsi" w:cstheme="minorHAnsi"/>
          <w:sz w:val="24"/>
          <w:szCs w:val="24"/>
          <w:lang w:val="es-ES"/>
        </w:rPr>
        <w:t>músicos de 16 países</w:t>
      </w:r>
      <w:r w:rsidR="00C8010F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bookmarkStart w:id="0" w:name="_GoBack"/>
      <w:bookmarkEnd w:id="0"/>
      <w:r w:rsidR="00013020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que </w:t>
      </w:r>
      <w:r w:rsidR="00C8010F">
        <w:rPr>
          <w:rFonts w:asciiTheme="minorHAnsi" w:hAnsiTheme="minorHAnsi" w:cstheme="minorHAnsi"/>
          <w:sz w:val="24"/>
          <w:szCs w:val="24"/>
          <w:lang w:val="es-ES"/>
        </w:rPr>
        <w:t>anhelan</w:t>
      </w:r>
      <w:r w:rsidR="00C8010F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013020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trasladar </w:t>
      </w:r>
      <w:r w:rsidR="00C8010F">
        <w:rPr>
          <w:rFonts w:asciiTheme="minorHAnsi" w:hAnsiTheme="minorHAnsi" w:cstheme="minorHAnsi"/>
          <w:sz w:val="24"/>
          <w:szCs w:val="24"/>
          <w:lang w:val="es-ES"/>
        </w:rPr>
        <w:t>su</w:t>
      </w:r>
      <w:r w:rsidR="00725BFD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música a través de </w:t>
      </w:r>
      <w:r w:rsidR="00C8010F" w:rsidRPr="00C8010F">
        <w:rPr>
          <w:rFonts w:asciiTheme="minorHAnsi" w:hAnsiTheme="minorHAnsi" w:cstheme="minorHAnsi"/>
          <w:sz w:val="24"/>
          <w:szCs w:val="24"/>
          <w:lang w:val="es-ES"/>
        </w:rPr>
        <w:t>sus</w:t>
      </w:r>
      <w:r w:rsidR="00725BFD" w:rsidRPr="00C8010F">
        <w:rPr>
          <w:rFonts w:asciiTheme="minorHAnsi" w:hAnsiTheme="minorHAnsi" w:cstheme="minorHAnsi"/>
          <w:sz w:val="24"/>
          <w:szCs w:val="24"/>
          <w:lang w:val="es-ES"/>
        </w:rPr>
        <w:t xml:space="preserve"> conciertos y proyectos innovadores.</w:t>
      </w:r>
    </w:p>
    <w:p w:rsidR="00C8010F" w:rsidRPr="00C8010F" w:rsidRDefault="00C8010F" w:rsidP="006311D3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  <w:lang w:val="es-ES"/>
        </w:rPr>
      </w:pPr>
    </w:p>
    <w:sectPr w:rsidR="00C8010F" w:rsidRPr="00C8010F" w:rsidSect="006311D3">
      <w:type w:val="continuous"/>
      <w:pgSz w:w="11900" w:h="16840"/>
      <w:pgMar w:top="940" w:right="84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4"/>
    <w:rsid w:val="00013020"/>
    <w:rsid w:val="000B6EFD"/>
    <w:rsid w:val="001B4E87"/>
    <w:rsid w:val="002C4C3F"/>
    <w:rsid w:val="00370E71"/>
    <w:rsid w:val="003A7571"/>
    <w:rsid w:val="006311D3"/>
    <w:rsid w:val="006358C8"/>
    <w:rsid w:val="006D004F"/>
    <w:rsid w:val="00702AF6"/>
    <w:rsid w:val="00725BFD"/>
    <w:rsid w:val="007758ED"/>
    <w:rsid w:val="008F3F18"/>
    <w:rsid w:val="00934468"/>
    <w:rsid w:val="009A279D"/>
    <w:rsid w:val="009B74DF"/>
    <w:rsid w:val="00A91DF4"/>
    <w:rsid w:val="00AC1AEB"/>
    <w:rsid w:val="00C8010F"/>
    <w:rsid w:val="00CB0F91"/>
    <w:rsid w:val="00D72E82"/>
    <w:rsid w:val="00F47BDA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EED7-50EB-4678-BF03-3793E06E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spacing w:before="92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CB0F91"/>
    <w:pPr>
      <w:widowControl/>
      <w:autoSpaceDE/>
      <w:autoSpaceDN/>
    </w:pPr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8C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63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Philharmonia_Orchestra_biography_400 words.docx</vt:lpstr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Philharmonia_Orchestra_biography_400 words.docx</dc:title>
  <dc:creator>Marga</dc:creator>
  <cp:lastModifiedBy>Marga</cp:lastModifiedBy>
  <cp:revision>2</cp:revision>
  <dcterms:created xsi:type="dcterms:W3CDTF">2023-07-14T08:43:00Z</dcterms:created>
  <dcterms:modified xsi:type="dcterms:W3CDTF">2023-07-14T08:43:00Z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Word</vt:lpwstr>
  </property>
  <property fmtid="{D5CDD505-2E9C-101B-9397-08002B2CF9AE}" pid="4" name="LastSaved">
    <vt:filetime>2021-09-07T00:00:00Z</vt:filetime>
  </property>
</Properties>
</file>