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23" w:rsidRPr="0044043A" w:rsidRDefault="00B17423" w:rsidP="00B17423">
      <w:pPr>
        <w:pStyle w:val="Sinespaciado"/>
        <w:rPr>
          <w:rFonts w:ascii="Times New Roman" w:hAnsi="Times New Roman" w:cs="Times New Roman"/>
          <w:b/>
          <w:sz w:val="40"/>
          <w:szCs w:val="40"/>
        </w:rPr>
      </w:pPr>
      <w:r w:rsidRPr="0044043A">
        <w:rPr>
          <w:rFonts w:ascii="Times New Roman" w:hAnsi="Times New Roman" w:cs="Times New Roman"/>
          <w:b/>
          <w:sz w:val="40"/>
          <w:szCs w:val="40"/>
        </w:rPr>
        <w:t>BERLINER PHILHARMONIKER</w:t>
      </w:r>
    </w:p>
    <w:p w:rsidR="00B17423" w:rsidRDefault="00B17423" w:rsidP="00B17423">
      <w:pPr>
        <w:pStyle w:val="Sinespaciado"/>
      </w:pPr>
    </w:p>
    <w:p w:rsidR="0044043A" w:rsidRDefault="0044043A" w:rsidP="0044043A">
      <w:pPr>
        <w:pStyle w:val="Sinespaciado"/>
      </w:pPr>
      <w:r>
        <w:t xml:space="preserve">La Berliner Philharmoniker, orquesta fundada en 1882 como entidad totalmente autónoma, ha sido durante mucho tiempo una de las principales orquestas del mundo. En las primeras décadas de su existencia, fue moldeada y definida por sus primeros directores titulares: Hans von Bülow, Arthur </w:t>
      </w:r>
      <w:proofErr w:type="spellStart"/>
      <w:r>
        <w:t>Nikisch</w:t>
      </w:r>
      <w:proofErr w:type="spellEnd"/>
      <w:r>
        <w:t xml:space="preserve"> y Wilhelm Furtwängler, seguidos por Herbert von </w:t>
      </w:r>
      <w:proofErr w:type="spellStart"/>
      <w:r>
        <w:t>Karajan</w:t>
      </w:r>
      <w:proofErr w:type="spellEnd"/>
      <w:r>
        <w:t xml:space="preserve"> en 1955. </w:t>
      </w:r>
    </w:p>
    <w:p w:rsidR="0044043A" w:rsidRDefault="0044043A" w:rsidP="0044043A">
      <w:pPr>
        <w:pStyle w:val="Sinespaciado"/>
      </w:pPr>
    </w:p>
    <w:p w:rsidR="0044043A" w:rsidRDefault="0044043A" w:rsidP="0044043A">
      <w:pPr>
        <w:pStyle w:val="Sinespaciado"/>
      </w:pPr>
      <w:r>
        <w:t xml:space="preserve">Al frente de la Berliner Philharmoniker, </w:t>
      </w:r>
      <w:proofErr w:type="spellStart"/>
      <w:r>
        <w:t>Karajan</w:t>
      </w:r>
      <w:proofErr w:type="spellEnd"/>
      <w:r>
        <w:t xml:space="preserve"> desarrolló una estética sonora y una cultura interpretativa únicas que hicieron famosa a la orquesta en todo el mundo. En 1967, </w:t>
      </w:r>
      <w:proofErr w:type="spellStart"/>
      <w:r>
        <w:t>Karajan</w:t>
      </w:r>
      <w:proofErr w:type="spellEnd"/>
      <w:r>
        <w:t xml:space="preserve"> fundó el Berliner Philharmoniker </w:t>
      </w:r>
      <w:proofErr w:type="spellStart"/>
      <w:r>
        <w:t>Ostfestspiele</w:t>
      </w:r>
      <w:proofErr w:type="spellEnd"/>
      <w:r>
        <w:t xml:space="preserve"> (Festival de Pascua de la Filarmónica de Berlín), que se cel</w:t>
      </w:r>
      <w:r w:rsidR="00234615">
        <w:t>ebra anualmente en Baden-Baden desde 2013.</w:t>
      </w:r>
    </w:p>
    <w:p w:rsidR="0044043A" w:rsidRDefault="0044043A" w:rsidP="0044043A">
      <w:pPr>
        <w:pStyle w:val="Sinespaciado"/>
      </w:pPr>
    </w:p>
    <w:p w:rsidR="0044043A" w:rsidRDefault="00234615" w:rsidP="0044043A">
      <w:pPr>
        <w:pStyle w:val="Sinespaciado"/>
      </w:pPr>
      <w:r>
        <w:t xml:space="preserve">Claudio Abbado se convirtió en director titular de la orquesta, ejerciendo el cargo durante trece años, de </w:t>
      </w:r>
      <w:r w:rsidR="0044043A">
        <w:t xml:space="preserve">1989 a 2002, </w:t>
      </w:r>
      <w:r>
        <w:t>poniendo u</w:t>
      </w:r>
      <w:r w:rsidR="0044043A">
        <w:t xml:space="preserve">n nuevo énfasis en la programación de conciertos, </w:t>
      </w:r>
      <w:r>
        <w:t xml:space="preserve">principalmente </w:t>
      </w:r>
      <w:r w:rsidR="0044043A">
        <w:t>con</w:t>
      </w:r>
      <w:r>
        <w:t xml:space="preserve"> la inclusión de</w:t>
      </w:r>
      <w:r w:rsidR="0044043A">
        <w:t xml:space="preserve"> composiciones contemporáneas. </w:t>
      </w:r>
      <w:r>
        <w:t>Al finalizar su</w:t>
      </w:r>
      <w:r w:rsidRPr="00234615">
        <w:t xml:space="preserve"> </w:t>
      </w:r>
      <w:r>
        <w:t>compromiso, Sir Simon Rattle fue elegido director titular de la Berliner Philharmoniker, ostentando el cargo d</w:t>
      </w:r>
      <w:r w:rsidR="0044043A">
        <w:t>e 2002 a 2018</w:t>
      </w:r>
      <w:r>
        <w:t xml:space="preserve">. Bajo el esmerado liderazgo de </w:t>
      </w:r>
      <w:r w:rsidR="0044043A">
        <w:t xml:space="preserve">Rattle </w:t>
      </w:r>
      <w:r>
        <w:t xml:space="preserve">la Orquesta </w:t>
      </w:r>
      <w:r w:rsidR="0044043A">
        <w:t xml:space="preserve">siguió ampliando </w:t>
      </w:r>
      <w:r>
        <w:t>su</w:t>
      </w:r>
      <w:r w:rsidR="0044043A">
        <w:t xml:space="preserve"> repertorio y estableciendo </w:t>
      </w:r>
      <w:r w:rsidR="00B12310">
        <w:t xml:space="preserve">innovadores </w:t>
      </w:r>
      <w:r w:rsidR="0044043A">
        <w:t xml:space="preserve">formatos de concierto. </w:t>
      </w:r>
    </w:p>
    <w:p w:rsidR="0044043A" w:rsidRDefault="0044043A" w:rsidP="0044043A">
      <w:pPr>
        <w:pStyle w:val="Sinespaciado"/>
      </w:pPr>
    </w:p>
    <w:p w:rsidR="0044043A" w:rsidRDefault="0044043A" w:rsidP="0044043A">
      <w:pPr>
        <w:pStyle w:val="Sinespaciado"/>
      </w:pPr>
      <w:r>
        <w:t xml:space="preserve">En 2009 se puso en marcha la plataforma de vídeo Digital </w:t>
      </w:r>
      <w:proofErr w:type="spellStart"/>
      <w:r>
        <w:t>Concert</w:t>
      </w:r>
      <w:proofErr w:type="spellEnd"/>
      <w:r>
        <w:t xml:space="preserve"> Hall, en la que los conciertos de la </w:t>
      </w:r>
      <w:r w:rsidR="00234615">
        <w:t xml:space="preserve">Berliner Philharmoniker </w:t>
      </w:r>
      <w:r>
        <w:t xml:space="preserve">se emiten en directo y se ofrecen como grabaciones en un archivo de vídeo. </w:t>
      </w:r>
      <w:r w:rsidR="00B12310">
        <w:t>Cinco años después, e</w:t>
      </w:r>
      <w:r>
        <w:t xml:space="preserve">n 2014, la </w:t>
      </w:r>
      <w:r w:rsidR="00234615">
        <w:t xml:space="preserve">Berliner Philharmoniker </w:t>
      </w:r>
      <w:r>
        <w:t>fundó su propio sello</w:t>
      </w:r>
      <w:r w:rsidR="00B12310">
        <w:t xml:space="preserve"> discográfico</w:t>
      </w:r>
      <w:r>
        <w:t>: Berl</w:t>
      </w:r>
      <w:r w:rsidR="00B12310">
        <w:t xml:space="preserve">iner Philharmoniker </w:t>
      </w:r>
      <w:proofErr w:type="spellStart"/>
      <w:r w:rsidR="00B12310">
        <w:t>Recordings</w:t>
      </w:r>
      <w:proofErr w:type="spellEnd"/>
      <w:r w:rsidR="00B12310">
        <w:t>.</w:t>
      </w:r>
    </w:p>
    <w:p w:rsidR="0044043A" w:rsidRDefault="0044043A" w:rsidP="0044043A">
      <w:pPr>
        <w:pStyle w:val="Sinespaciado"/>
      </w:pPr>
    </w:p>
    <w:p w:rsidR="0044043A" w:rsidRDefault="0044043A" w:rsidP="0044043A">
      <w:pPr>
        <w:pStyle w:val="Sinespaciado"/>
      </w:pPr>
      <w:r>
        <w:t xml:space="preserve">Kirill Petrenko es director titular de la </w:t>
      </w:r>
      <w:r w:rsidR="00B12310">
        <w:t xml:space="preserve">Berliner Philharmoniker </w:t>
      </w:r>
      <w:r>
        <w:t xml:space="preserve">desde 2019. El repertorio clásico-romántico, la música rusa y los compositores injustamente olvidados </w:t>
      </w:r>
      <w:r w:rsidR="00B12310">
        <w:t>han sido</w:t>
      </w:r>
      <w:r>
        <w:t xml:space="preserve"> los primeros focos programáticos de su mandato. Otro aspecto importante para Kirill Petrenko es el programa educativo de la </w:t>
      </w:r>
      <w:r w:rsidR="00B12310">
        <w:t>Berliner Philharmoniker</w:t>
      </w:r>
      <w:r>
        <w:t>, con el que la orquesta llega a nuevos públicos.</w:t>
      </w:r>
    </w:p>
    <w:p w:rsidR="0044043A" w:rsidRDefault="0044043A" w:rsidP="0044043A">
      <w:pPr>
        <w:pStyle w:val="Sinespaciado"/>
      </w:pPr>
    </w:p>
    <w:p w:rsidR="0044043A" w:rsidRDefault="0044043A" w:rsidP="0044043A">
      <w:pPr>
        <w:pStyle w:val="Sinespaciado"/>
      </w:pPr>
      <w:r>
        <w:t xml:space="preserve">La Fundación </w:t>
      </w:r>
      <w:r w:rsidR="00B12310">
        <w:t xml:space="preserve">Berliner Philharmoniker </w:t>
      </w:r>
      <w:r>
        <w:t>cuenta con el apoyo del Estado de Berlín y del Gobierno Federal alemán, así como con el generoso apoyo del Deutsche Bank como principal patrocinador</w:t>
      </w:r>
      <w:r w:rsidR="00B12310">
        <w:t>.</w:t>
      </w:r>
    </w:p>
    <w:p w:rsidR="0044043A" w:rsidRDefault="0044043A" w:rsidP="0044043A">
      <w:pPr>
        <w:pStyle w:val="Sinespaciado"/>
      </w:pPr>
      <w:bookmarkStart w:id="0" w:name="_GoBack"/>
      <w:bookmarkEnd w:id="0"/>
    </w:p>
    <w:sectPr w:rsidR="004404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3"/>
    <w:rsid w:val="00234615"/>
    <w:rsid w:val="0044043A"/>
    <w:rsid w:val="00B12310"/>
    <w:rsid w:val="00B17423"/>
    <w:rsid w:val="00BC5718"/>
    <w:rsid w:val="00D77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D7F1B-A610-408F-AA93-A1DB5E99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174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dc:description/>
  <cp:lastModifiedBy>Marga</cp:lastModifiedBy>
  <cp:revision>2</cp:revision>
  <dcterms:created xsi:type="dcterms:W3CDTF">2022-05-27T08:30:00Z</dcterms:created>
  <dcterms:modified xsi:type="dcterms:W3CDTF">2022-09-02T09:27:00Z</dcterms:modified>
</cp:coreProperties>
</file>