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50" w:rsidRPr="00F869A6" w:rsidRDefault="00F869A6" w:rsidP="00F869A6">
      <w:pPr>
        <w:pStyle w:val="Sinespaciado"/>
      </w:pPr>
      <w:r w:rsidRPr="00F869A6">
        <w:t>KAZUSHI ONO</w:t>
      </w:r>
    </w:p>
    <w:p w:rsidR="00F84A50" w:rsidRPr="00F869A6" w:rsidRDefault="00F84A50" w:rsidP="00F869A6">
      <w:pPr>
        <w:pStyle w:val="Sinespaciado"/>
        <w:rPr>
          <w:b w:val="0"/>
        </w:rPr>
      </w:pPr>
    </w:p>
    <w:p w:rsidR="007028B6" w:rsidRPr="00F869A6" w:rsidRDefault="007028B6" w:rsidP="00F869A6">
      <w:pPr>
        <w:pStyle w:val="Sinespaciado"/>
        <w:rPr>
          <w:b w:val="0"/>
        </w:rPr>
      </w:pPr>
      <w:r w:rsidRPr="00F869A6">
        <w:rPr>
          <w:b w:val="0"/>
        </w:rPr>
        <w:t xml:space="preserve">Como director musical de la Sinfónica Metropolitana de Tokio (TMSO) y de la Orquestra </w:t>
      </w:r>
      <w:proofErr w:type="spellStart"/>
      <w:r w:rsidRPr="00F869A6">
        <w:rPr>
          <w:b w:val="0"/>
        </w:rPr>
        <w:t>Simfònica</w:t>
      </w:r>
      <w:proofErr w:type="spellEnd"/>
      <w:r w:rsidRPr="00F869A6">
        <w:rPr>
          <w:b w:val="0"/>
        </w:rPr>
        <w:t xml:space="preserve"> de Barcelona i Nacional de Catalunya (OBC), al tiempo que ocupa el cargo de Director Artístico del Nuevo Teatro Nacional de Tokio</w:t>
      </w:r>
      <w:r w:rsidR="008A5B14" w:rsidRPr="00F869A6">
        <w:rPr>
          <w:b w:val="0"/>
        </w:rPr>
        <w:t xml:space="preserve"> (NT</w:t>
      </w:r>
      <w:r w:rsidR="00F869A6" w:rsidRPr="00F869A6">
        <w:rPr>
          <w:b w:val="0"/>
        </w:rPr>
        <w:t>N</w:t>
      </w:r>
      <w:r w:rsidR="008A5B14" w:rsidRPr="00F869A6">
        <w:rPr>
          <w:b w:val="0"/>
        </w:rPr>
        <w:t>T)</w:t>
      </w:r>
      <w:r w:rsidRPr="00F869A6">
        <w:rPr>
          <w:b w:val="0"/>
        </w:rPr>
        <w:t xml:space="preserve">, </w:t>
      </w:r>
      <w:proofErr w:type="spellStart"/>
      <w:r w:rsidRPr="00F869A6">
        <w:rPr>
          <w:b w:val="0"/>
        </w:rPr>
        <w:t>Kazushi</w:t>
      </w:r>
      <w:proofErr w:type="spellEnd"/>
      <w:r w:rsidRPr="00F869A6">
        <w:rPr>
          <w:b w:val="0"/>
        </w:rPr>
        <w:t xml:space="preserve"> </w:t>
      </w:r>
      <w:proofErr w:type="spellStart"/>
      <w:r w:rsidR="00F869A6">
        <w:rPr>
          <w:b w:val="0"/>
        </w:rPr>
        <w:t>Ono</w:t>
      </w:r>
      <w:proofErr w:type="spellEnd"/>
      <w:r w:rsidR="00F869A6">
        <w:rPr>
          <w:b w:val="0"/>
        </w:rPr>
        <w:t xml:space="preserve"> se encuentra en lugar </w:t>
      </w:r>
      <w:r w:rsidRPr="00F869A6">
        <w:rPr>
          <w:b w:val="0"/>
        </w:rPr>
        <w:t>privilegiad</w:t>
      </w:r>
      <w:r w:rsidR="00F869A6">
        <w:rPr>
          <w:b w:val="0"/>
        </w:rPr>
        <w:t>o</w:t>
      </w:r>
      <w:r w:rsidRPr="00F869A6">
        <w:rPr>
          <w:b w:val="0"/>
        </w:rPr>
        <w:t xml:space="preserve"> para encargar obras y proyectos. Estos incluyen el aclamado triunfo orquestal </w:t>
      </w:r>
      <w:proofErr w:type="spellStart"/>
      <w:r w:rsidRPr="00F869A6">
        <w:rPr>
          <w:b w:val="0"/>
          <w:i/>
        </w:rPr>
        <w:t>Hibiki</w:t>
      </w:r>
      <w:proofErr w:type="spellEnd"/>
      <w:r w:rsidRPr="00F869A6">
        <w:rPr>
          <w:b w:val="0"/>
        </w:rPr>
        <w:t xml:space="preserve"> de </w:t>
      </w:r>
      <w:proofErr w:type="spellStart"/>
      <w:r w:rsidRPr="00F869A6">
        <w:rPr>
          <w:b w:val="0"/>
        </w:rPr>
        <w:t>Turnage</w:t>
      </w:r>
      <w:proofErr w:type="spellEnd"/>
      <w:r w:rsidRPr="00F869A6">
        <w:rPr>
          <w:b w:val="0"/>
        </w:rPr>
        <w:t xml:space="preserve">, y la fiesta musical japonesa que es la nueva ópera </w:t>
      </w:r>
      <w:proofErr w:type="spellStart"/>
      <w:r w:rsidRPr="00F869A6">
        <w:rPr>
          <w:b w:val="0"/>
          <w:i/>
        </w:rPr>
        <w:t>Asters</w:t>
      </w:r>
      <w:proofErr w:type="spellEnd"/>
      <w:r w:rsidRPr="00F869A6">
        <w:rPr>
          <w:b w:val="0"/>
        </w:rPr>
        <w:t xml:space="preserve"> de </w:t>
      </w:r>
      <w:proofErr w:type="spellStart"/>
      <w:r w:rsidRPr="00F869A6">
        <w:rPr>
          <w:b w:val="0"/>
        </w:rPr>
        <w:t>Nishimura</w:t>
      </w:r>
      <w:proofErr w:type="spellEnd"/>
      <w:r w:rsidRPr="00F869A6">
        <w:rPr>
          <w:b w:val="0"/>
        </w:rPr>
        <w:t xml:space="preserve">. Como parte del comité cultural de los Juegos Olímpicos 2020, propuso la idea de presentar </w:t>
      </w:r>
      <w:proofErr w:type="spellStart"/>
      <w:r w:rsidRPr="00F869A6">
        <w:rPr>
          <w:b w:val="0"/>
          <w:i/>
        </w:rPr>
        <w:t>Turandot</w:t>
      </w:r>
      <w:proofErr w:type="spellEnd"/>
      <w:r w:rsidRPr="00F869A6">
        <w:rPr>
          <w:b w:val="0"/>
        </w:rPr>
        <w:t xml:space="preserve"> durante el verano de 2019, con Alex </w:t>
      </w:r>
      <w:proofErr w:type="spellStart"/>
      <w:r w:rsidRPr="00F869A6">
        <w:rPr>
          <w:b w:val="0"/>
        </w:rPr>
        <w:t>Ollé</w:t>
      </w:r>
      <w:proofErr w:type="spellEnd"/>
      <w:r w:rsidRPr="00F869A6">
        <w:rPr>
          <w:b w:val="0"/>
        </w:rPr>
        <w:t xml:space="preserve"> como director y la </w:t>
      </w:r>
      <w:r w:rsidR="008A5B14" w:rsidRPr="00F869A6">
        <w:rPr>
          <w:b w:val="0"/>
        </w:rPr>
        <w:t>OCB</w:t>
      </w:r>
      <w:r w:rsidRPr="00F869A6">
        <w:rPr>
          <w:b w:val="0"/>
        </w:rPr>
        <w:t xml:space="preserve"> en el </w:t>
      </w:r>
      <w:r w:rsidR="008A5B14" w:rsidRPr="00F869A6">
        <w:rPr>
          <w:b w:val="0"/>
        </w:rPr>
        <w:t>fos</w:t>
      </w:r>
      <w:r w:rsidRPr="00F869A6">
        <w:rPr>
          <w:b w:val="0"/>
        </w:rPr>
        <w:t xml:space="preserve">o. Es el primero de un proyecto internacional de ópera de dos años liderado por </w:t>
      </w:r>
      <w:proofErr w:type="spellStart"/>
      <w:r w:rsidRPr="00F869A6">
        <w:rPr>
          <w:b w:val="0"/>
        </w:rPr>
        <w:t>Kazushi</w:t>
      </w:r>
      <w:proofErr w:type="spellEnd"/>
      <w:r w:rsidRPr="00F869A6">
        <w:rPr>
          <w:b w:val="0"/>
        </w:rPr>
        <w:t xml:space="preserve"> y desarrollado por </w:t>
      </w:r>
      <w:r w:rsidR="008A5B14" w:rsidRPr="00F869A6">
        <w:rPr>
          <w:b w:val="0"/>
        </w:rPr>
        <w:t>la sala</w:t>
      </w:r>
      <w:r w:rsidRPr="00F869A6">
        <w:rPr>
          <w:b w:val="0"/>
        </w:rPr>
        <w:t xml:space="preserve"> </w:t>
      </w:r>
      <w:proofErr w:type="spellStart"/>
      <w:r w:rsidRPr="00F869A6">
        <w:rPr>
          <w:b w:val="0"/>
        </w:rPr>
        <w:t>Bunka</w:t>
      </w:r>
      <w:proofErr w:type="spellEnd"/>
      <w:r w:rsidRPr="00F869A6">
        <w:rPr>
          <w:b w:val="0"/>
        </w:rPr>
        <w:t xml:space="preserve"> </w:t>
      </w:r>
      <w:proofErr w:type="spellStart"/>
      <w:r w:rsidRPr="00F869A6">
        <w:rPr>
          <w:b w:val="0"/>
        </w:rPr>
        <w:t>Kaikan</w:t>
      </w:r>
      <w:proofErr w:type="spellEnd"/>
      <w:r w:rsidRPr="00F869A6">
        <w:rPr>
          <w:b w:val="0"/>
        </w:rPr>
        <w:t xml:space="preserve"> y el </w:t>
      </w:r>
      <w:r w:rsidR="00F869A6">
        <w:rPr>
          <w:b w:val="0"/>
        </w:rPr>
        <w:t>Nuevo Teatro Nacional</w:t>
      </w:r>
      <w:r w:rsidRPr="00F869A6">
        <w:rPr>
          <w:b w:val="0"/>
        </w:rPr>
        <w:t xml:space="preserve"> </w:t>
      </w:r>
      <w:r w:rsidR="00F869A6" w:rsidRPr="00F869A6">
        <w:rPr>
          <w:b w:val="0"/>
        </w:rPr>
        <w:t xml:space="preserve">de Tokio </w:t>
      </w:r>
      <w:r w:rsidRPr="00F869A6">
        <w:rPr>
          <w:b w:val="0"/>
        </w:rPr>
        <w:t xml:space="preserve">para </w:t>
      </w:r>
      <w:r w:rsidR="008A5B14" w:rsidRPr="00F869A6">
        <w:rPr>
          <w:b w:val="0"/>
        </w:rPr>
        <w:t>exponer</w:t>
      </w:r>
      <w:r w:rsidRPr="00F869A6">
        <w:rPr>
          <w:b w:val="0"/>
        </w:rPr>
        <w:t xml:space="preserve"> la vida cultural </w:t>
      </w:r>
      <w:r w:rsidR="008A5B14" w:rsidRPr="00F869A6">
        <w:rPr>
          <w:b w:val="0"/>
        </w:rPr>
        <w:t>japonesa</w:t>
      </w:r>
      <w:r w:rsidRPr="00F869A6">
        <w:rPr>
          <w:b w:val="0"/>
        </w:rPr>
        <w:t xml:space="preserve"> antes de los Juegos Olímpicos y Paralímpicos de 2020.</w:t>
      </w:r>
    </w:p>
    <w:p w:rsidR="007028B6" w:rsidRPr="00F869A6" w:rsidRDefault="007028B6" w:rsidP="00F869A6">
      <w:pPr>
        <w:pStyle w:val="Sinespaciado"/>
        <w:rPr>
          <w:b w:val="0"/>
        </w:rPr>
      </w:pPr>
    </w:p>
    <w:p w:rsidR="007028B6" w:rsidRPr="00F869A6" w:rsidRDefault="00F869A6" w:rsidP="00F869A6">
      <w:pPr>
        <w:pStyle w:val="Sinespaciado"/>
        <w:rPr>
          <w:b w:val="0"/>
        </w:rPr>
      </w:pPr>
      <w:r w:rsidRPr="00F869A6">
        <w:rPr>
          <w:b w:val="0"/>
        </w:rPr>
        <w:t>M</w:t>
      </w:r>
      <w:r w:rsidR="00AA0B93" w:rsidRPr="00F869A6">
        <w:rPr>
          <w:b w:val="0"/>
        </w:rPr>
        <w:t>uy</w:t>
      </w:r>
      <w:r w:rsidR="007028B6" w:rsidRPr="00F869A6">
        <w:rPr>
          <w:b w:val="0"/>
        </w:rPr>
        <w:t xml:space="preserve"> demanda</w:t>
      </w:r>
      <w:r w:rsidR="00AA0B93" w:rsidRPr="00F869A6">
        <w:rPr>
          <w:b w:val="0"/>
        </w:rPr>
        <w:t>do</w:t>
      </w:r>
      <w:r w:rsidR="007028B6" w:rsidRPr="00F869A6">
        <w:rPr>
          <w:b w:val="0"/>
        </w:rPr>
        <w:t xml:space="preserve"> a nivel mundial</w:t>
      </w:r>
      <w:r w:rsidRPr="00F869A6">
        <w:rPr>
          <w:b w:val="0"/>
        </w:rPr>
        <w:t>, ha</w:t>
      </w:r>
      <w:r w:rsidR="008A5B14" w:rsidRPr="00F869A6">
        <w:rPr>
          <w:b w:val="0"/>
        </w:rPr>
        <w:t xml:space="preserve"> dirigido </w:t>
      </w:r>
      <w:r w:rsidR="007028B6" w:rsidRPr="00F869A6">
        <w:rPr>
          <w:b w:val="0"/>
        </w:rPr>
        <w:t xml:space="preserve">orquestas como la </w:t>
      </w:r>
      <w:r w:rsidR="008A5B14" w:rsidRPr="00F869A6">
        <w:rPr>
          <w:b w:val="0"/>
        </w:rPr>
        <w:t>Hallé Orchestra</w:t>
      </w:r>
      <w:r w:rsidR="007028B6" w:rsidRPr="00F869A6">
        <w:rPr>
          <w:b w:val="0"/>
        </w:rPr>
        <w:t xml:space="preserve">, la </w:t>
      </w:r>
      <w:r w:rsidR="008A5B14" w:rsidRPr="00F869A6">
        <w:rPr>
          <w:b w:val="0"/>
        </w:rPr>
        <w:t>BBC Symphony</w:t>
      </w:r>
      <w:r w:rsidR="007028B6" w:rsidRPr="00F869A6">
        <w:rPr>
          <w:b w:val="0"/>
        </w:rPr>
        <w:t xml:space="preserve">, la </w:t>
      </w:r>
      <w:r w:rsidR="008A5B14" w:rsidRPr="00F869A6">
        <w:rPr>
          <w:b w:val="0"/>
        </w:rPr>
        <w:t>Orchestre de Paris, la Philharmonique de Radio France</w:t>
      </w:r>
      <w:r w:rsidR="007028B6" w:rsidRPr="00F869A6">
        <w:rPr>
          <w:b w:val="0"/>
        </w:rPr>
        <w:t xml:space="preserve">, la </w:t>
      </w:r>
      <w:proofErr w:type="spellStart"/>
      <w:r w:rsidR="007028B6" w:rsidRPr="00F869A6">
        <w:rPr>
          <w:b w:val="0"/>
        </w:rPr>
        <w:t>Suisse</w:t>
      </w:r>
      <w:proofErr w:type="spellEnd"/>
      <w:r w:rsidR="007028B6" w:rsidRPr="00F869A6">
        <w:rPr>
          <w:b w:val="0"/>
        </w:rPr>
        <w:t xml:space="preserve"> </w:t>
      </w:r>
      <w:proofErr w:type="spellStart"/>
      <w:r w:rsidR="007028B6" w:rsidRPr="00F869A6">
        <w:rPr>
          <w:b w:val="0"/>
        </w:rPr>
        <w:t>Romande</w:t>
      </w:r>
      <w:proofErr w:type="spellEnd"/>
      <w:r w:rsidR="007028B6" w:rsidRPr="00F869A6">
        <w:rPr>
          <w:b w:val="0"/>
        </w:rPr>
        <w:t xml:space="preserve"> y la </w:t>
      </w:r>
      <w:r w:rsidR="008A5B14" w:rsidRPr="00F869A6">
        <w:rPr>
          <w:b w:val="0"/>
        </w:rPr>
        <w:t>Houston Symphony</w:t>
      </w:r>
      <w:r w:rsidR="00AA0B93" w:rsidRPr="00F869A6">
        <w:rPr>
          <w:b w:val="0"/>
        </w:rPr>
        <w:t xml:space="preserve">. Entre </w:t>
      </w:r>
      <w:r w:rsidR="001B39F9" w:rsidRPr="00F869A6">
        <w:rPr>
          <w:b w:val="0"/>
        </w:rPr>
        <w:t xml:space="preserve">recientes </w:t>
      </w:r>
      <w:r w:rsidR="00AA0B93" w:rsidRPr="00F869A6">
        <w:rPr>
          <w:b w:val="0"/>
        </w:rPr>
        <w:t>proyectos operísticos</w:t>
      </w:r>
      <w:r w:rsidR="007028B6" w:rsidRPr="00F869A6">
        <w:rPr>
          <w:b w:val="0"/>
        </w:rPr>
        <w:t xml:space="preserve"> destacados se encuentran </w:t>
      </w:r>
      <w:r w:rsidR="007028B6" w:rsidRPr="00F869A6">
        <w:rPr>
          <w:b w:val="0"/>
          <w:i/>
        </w:rPr>
        <w:t>Juana de Arco en la hoguera</w:t>
      </w:r>
      <w:r w:rsidR="007028B6" w:rsidRPr="00F869A6">
        <w:rPr>
          <w:b w:val="0"/>
        </w:rPr>
        <w:t xml:space="preserve"> de </w:t>
      </w:r>
      <w:proofErr w:type="spellStart"/>
      <w:r w:rsidR="007028B6" w:rsidRPr="00F869A6">
        <w:rPr>
          <w:b w:val="0"/>
        </w:rPr>
        <w:t>Honegger</w:t>
      </w:r>
      <w:proofErr w:type="spellEnd"/>
      <w:r w:rsidR="007028B6" w:rsidRPr="00F869A6">
        <w:rPr>
          <w:b w:val="0"/>
        </w:rPr>
        <w:t xml:space="preserve"> (</w:t>
      </w:r>
      <w:r w:rsidR="00AA0B93" w:rsidRPr="00F869A6">
        <w:rPr>
          <w:b w:val="0"/>
        </w:rPr>
        <w:t>producción de</w:t>
      </w:r>
      <w:r w:rsidR="007028B6" w:rsidRPr="00F869A6">
        <w:rPr>
          <w:b w:val="0"/>
        </w:rPr>
        <w:t xml:space="preserve"> </w:t>
      </w:r>
      <w:proofErr w:type="spellStart"/>
      <w:r w:rsidR="007028B6" w:rsidRPr="00F869A6">
        <w:rPr>
          <w:b w:val="0"/>
        </w:rPr>
        <w:t>Castellucci</w:t>
      </w:r>
      <w:proofErr w:type="spellEnd"/>
      <w:r w:rsidR="007028B6" w:rsidRPr="00F869A6">
        <w:rPr>
          <w:b w:val="0"/>
        </w:rPr>
        <w:t xml:space="preserve">), que se </w:t>
      </w:r>
      <w:r w:rsidR="007028B6" w:rsidRPr="00F869A6">
        <w:rPr>
          <w:b w:val="0"/>
        </w:rPr>
        <w:t>repetirá</w:t>
      </w:r>
      <w:r w:rsidR="007028B6" w:rsidRPr="00F869A6">
        <w:rPr>
          <w:b w:val="0"/>
        </w:rPr>
        <w:t xml:space="preserve"> en La Monnaie esta temporada</w:t>
      </w:r>
      <w:r w:rsidR="00AA0B93" w:rsidRPr="00F869A6">
        <w:rPr>
          <w:b w:val="0"/>
        </w:rPr>
        <w:t>;</w:t>
      </w:r>
      <w:r w:rsidR="007028B6" w:rsidRPr="00F869A6">
        <w:rPr>
          <w:b w:val="0"/>
        </w:rPr>
        <w:t xml:space="preserve"> la aclamada creación de </w:t>
      </w:r>
      <w:r w:rsidR="007028B6" w:rsidRPr="00F869A6">
        <w:rPr>
          <w:b w:val="0"/>
          <w:i/>
        </w:rPr>
        <w:t xml:space="preserve">Der </w:t>
      </w:r>
      <w:proofErr w:type="spellStart"/>
      <w:r w:rsidR="007028B6" w:rsidRPr="00F869A6">
        <w:rPr>
          <w:b w:val="0"/>
          <w:i/>
        </w:rPr>
        <w:t>Mieter</w:t>
      </w:r>
      <w:proofErr w:type="spellEnd"/>
      <w:r w:rsidR="007028B6" w:rsidRPr="00F869A6">
        <w:rPr>
          <w:b w:val="0"/>
        </w:rPr>
        <w:t xml:space="preserve"> de </w:t>
      </w:r>
      <w:proofErr w:type="spellStart"/>
      <w:r w:rsidR="007028B6" w:rsidRPr="00F869A6">
        <w:rPr>
          <w:b w:val="0"/>
        </w:rPr>
        <w:t>Hermann</w:t>
      </w:r>
      <w:proofErr w:type="spellEnd"/>
      <w:r w:rsidR="007028B6" w:rsidRPr="00F869A6">
        <w:rPr>
          <w:b w:val="0"/>
        </w:rPr>
        <w:t xml:space="preserve"> estrenada en</w:t>
      </w:r>
      <w:r w:rsidR="008A5B14" w:rsidRPr="00F869A6">
        <w:rPr>
          <w:b w:val="0"/>
        </w:rPr>
        <w:t xml:space="preserve"> la Ópera de</w:t>
      </w:r>
      <w:r w:rsidR="007028B6" w:rsidRPr="00F869A6">
        <w:rPr>
          <w:b w:val="0"/>
        </w:rPr>
        <w:t xml:space="preserve"> Fr</w:t>
      </w:r>
      <w:r w:rsidR="008A5B14" w:rsidRPr="00F869A6">
        <w:rPr>
          <w:b w:val="0"/>
        </w:rPr>
        <w:t>á</w:t>
      </w:r>
      <w:r w:rsidR="007028B6" w:rsidRPr="00F869A6">
        <w:rPr>
          <w:b w:val="0"/>
        </w:rPr>
        <w:t>n</w:t>
      </w:r>
      <w:r w:rsidR="008A5B14" w:rsidRPr="00F869A6">
        <w:rPr>
          <w:b w:val="0"/>
        </w:rPr>
        <w:t>cfort</w:t>
      </w:r>
      <w:r w:rsidR="007028B6" w:rsidRPr="00F869A6">
        <w:rPr>
          <w:b w:val="0"/>
        </w:rPr>
        <w:t xml:space="preserve"> y </w:t>
      </w:r>
      <w:r w:rsidR="008A5B14" w:rsidRPr="00F869A6">
        <w:rPr>
          <w:b w:val="0"/>
          <w:i/>
        </w:rPr>
        <w:t>El ángel de fuego</w:t>
      </w:r>
      <w:r w:rsidR="007028B6" w:rsidRPr="00F869A6">
        <w:rPr>
          <w:b w:val="0"/>
        </w:rPr>
        <w:t xml:space="preserve"> </w:t>
      </w:r>
      <w:proofErr w:type="spellStart"/>
      <w:r w:rsidR="007028B6" w:rsidRPr="00F869A6">
        <w:rPr>
          <w:b w:val="0"/>
        </w:rPr>
        <w:t>de</w:t>
      </w:r>
      <w:proofErr w:type="spellEnd"/>
      <w:r w:rsidR="007028B6" w:rsidRPr="00F869A6">
        <w:rPr>
          <w:b w:val="0"/>
        </w:rPr>
        <w:t xml:space="preserve"> Prokofiev en Varsovia y en el Festival </w:t>
      </w:r>
      <w:proofErr w:type="spellStart"/>
      <w:r w:rsidR="007028B6" w:rsidRPr="00F869A6">
        <w:rPr>
          <w:b w:val="0"/>
        </w:rPr>
        <w:t>Aix</w:t>
      </w:r>
      <w:proofErr w:type="spellEnd"/>
      <w:r w:rsidR="001B39F9">
        <w:rPr>
          <w:b w:val="0"/>
        </w:rPr>
        <w:t xml:space="preserve"> en </w:t>
      </w:r>
      <w:proofErr w:type="spellStart"/>
      <w:r w:rsidR="001B39F9">
        <w:rPr>
          <w:b w:val="0"/>
        </w:rPr>
        <w:t>Provence</w:t>
      </w:r>
      <w:proofErr w:type="spellEnd"/>
      <w:r w:rsidR="007028B6" w:rsidRPr="00F869A6">
        <w:rPr>
          <w:b w:val="0"/>
        </w:rPr>
        <w:t>.</w:t>
      </w:r>
      <w:r w:rsidR="001B39F9">
        <w:rPr>
          <w:b w:val="0"/>
        </w:rPr>
        <w:t xml:space="preserve"> </w:t>
      </w:r>
    </w:p>
    <w:p w:rsidR="007028B6" w:rsidRPr="00F869A6" w:rsidRDefault="007028B6" w:rsidP="00F869A6">
      <w:pPr>
        <w:pStyle w:val="Sinespaciado"/>
        <w:rPr>
          <w:b w:val="0"/>
        </w:rPr>
      </w:pPr>
    </w:p>
    <w:p w:rsidR="00F84A50" w:rsidRDefault="007028B6" w:rsidP="00F869A6">
      <w:pPr>
        <w:pStyle w:val="Sinespaciado"/>
        <w:rPr>
          <w:b w:val="0"/>
          <w:shd w:val="clear" w:color="auto" w:fill="F8F9FA"/>
        </w:rPr>
      </w:pPr>
      <w:r w:rsidRPr="00F869A6">
        <w:rPr>
          <w:b w:val="0"/>
          <w:shd w:val="clear" w:color="auto" w:fill="F8F9FA"/>
        </w:rPr>
        <w:t xml:space="preserve">De 2008 a 2017, fue Director Principal de la </w:t>
      </w:r>
      <w:proofErr w:type="spellStart"/>
      <w:r w:rsidRPr="00F869A6">
        <w:rPr>
          <w:b w:val="0"/>
          <w:shd w:val="clear" w:color="auto" w:fill="F8F9FA"/>
        </w:rPr>
        <w:t>Opéra</w:t>
      </w:r>
      <w:proofErr w:type="spellEnd"/>
      <w:r w:rsidRPr="00F869A6">
        <w:rPr>
          <w:b w:val="0"/>
          <w:shd w:val="clear" w:color="auto" w:fill="F8F9FA"/>
        </w:rPr>
        <w:t xml:space="preserve"> National de Lyon, durante la cual atrajo la aclamación de la crítica internacional con actuaciones históricas de obras como </w:t>
      </w:r>
      <w:r w:rsidR="00AA0B93" w:rsidRPr="00F869A6">
        <w:rPr>
          <w:b w:val="0"/>
          <w:i/>
          <w:shd w:val="clear" w:color="auto" w:fill="F8F9FA"/>
        </w:rPr>
        <w:t>El jugador</w:t>
      </w:r>
      <w:r w:rsidRPr="00F869A6">
        <w:rPr>
          <w:b w:val="0"/>
          <w:shd w:val="clear" w:color="auto" w:fill="F8F9FA"/>
        </w:rPr>
        <w:t xml:space="preserve"> de Prokofiev, </w:t>
      </w:r>
      <w:r w:rsidR="00AA0B93" w:rsidRPr="00F869A6">
        <w:rPr>
          <w:b w:val="0"/>
          <w:i/>
          <w:shd w:val="clear" w:color="auto" w:fill="F8F9FA"/>
        </w:rPr>
        <w:t>Lulú</w:t>
      </w:r>
      <w:r w:rsidRPr="00F869A6">
        <w:rPr>
          <w:b w:val="0"/>
          <w:shd w:val="clear" w:color="auto" w:fill="F8F9FA"/>
        </w:rPr>
        <w:t xml:space="preserve"> de </w:t>
      </w:r>
      <w:proofErr w:type="spellStart"/>
      <w:r w:rsidRPr="00F869A6">
        <w:rPr>
          <w:b w:val="0"/>
          <w:shd w:val="clear" w:color="auto" w:fill="F8F9FA"/>
        </w:rPr>
        <w:t>Berg</w:t>
      </w:r>
      <w:proofErr w:type="spellEnd"/>
      <w:r w:rsidRPr="00F869A6">
        <w:rPr>
          <w:b w:val="0"/>
          <w:shd w:val="clear" w:color="auto" w:fill="F8F9FA"/>
        </w:rPr>
        <w:t xml:space="preserve"> y </w:t>
      </w:r>
      <w:r w:rsidRPr="00F869A6">
        <w:rPr>
          <w:b w:val="0"/>
          <w:i/>
          <w:shd w:val="clear" w:color="auto" w:fill="F8F9FA"/>
        </w:rPr>
        <w:t>Parsifal</w:t>
      </w:r>
      <w:r w:rsidRPr="00F869A6">
        <w:rPr>
          <w:b w:val="0"/>
          <w:shd w:val="clear" w:color="auto" w:fill="F8F9FA"/>
        </w:rPr>
        <w:t xml:space="preserve"> de Wagner, antes de Lyon, </w:t>
      </w:r>
      <w:proofErr w:type="spellStart"/>
      <w:r w:rsidRPr="00F869A6">
        <w:rPr>
          <w:b w:val="0"/>
          <w:shd w:val="clear" w:color="auto" w:fill="F8F9FA"/>
        </w:rPr>
        <w:t>Kazushi</w:t>
      </w:r>
      <w:proofErr w:type="spellEnd"/>
      <w:r w:rsidRPr="00F869A6">
        <w:rPr>
          <w:b w:val="0"/>
          <w:shd w:val="clear" w:color="auto" w:fill="F8F9FA"/>
        </w:rPr>
        <w:t xml:space="preserve"> pasó seis temporadas muy exitosas como director musical del </w:t>
      </w:r>
      <w:proofErr w:type="spellStart"/>
      <w:r w:rsidR="00AA0B93" w:rsidRPr="00F869A6">
        <w:rPr>
          <w:b w:val="0"/>
          <w:shd w:val="clear" w:color="auto" w:fill="F8F9FA"/>
        </w:rPr>
        <w:t>Theatre</w:t>
      </w:r>
      <w:proofErr w:type="spellEnd"/>
      <w:r w:rsidRPr="00F869A6">
        <w:rPr>
          <w:b w:val="0"/>
          <w:shd w:val="clear" w:color="auto" w:fill="F8F9FA"/>
        </w:rPr>
        <w:t xml:space="preserve"> Royal de la Monnaie. Después de su mandato como Director Principal en Lyon, fue </w:t>
      </w:r>
      <w:r w:rsidR="004C6069" w:rsidRPr="00F869A6">
        <w:rPr>
          <w:b w:val="0"/>
          <w:shd w:val="clear" w:color="auto" w:fill="F8F9FA"/>
        </w:rPr>
        <w:t xml:space="preserve">nombrado </w:t>
      </w:r>
      <w:r w:rsidRPr="00F869A6">
        <w:rPr>
          <w:b w:val="0"/>
          <w:shd w:val="clear" w:color="auto" w:fill="F8F9FA"/>
        </w:rPr>
        <w:t xml:space="preserve">galardonado con el 'Oficial de las Artes y las Letras' por la ministra de cultura francesa Françoise </w:t>
      </w:r>
      <w:proofErr w:type="spellStart"/>
      <w:r w:rsidRPr="00F869A6">
        <w:rPr>
          <w:b w:val="0"/>
          <w:shd w:val="clear" w:color="auto" w:fill="F8F9FA"/>
        </w:rPr>
        <w:t>Nyssen</w:t>
      </w:r>
      <w:proofErr w:type="spellEnd"/>
      <w:r w:rsidRPr="00F869A6">
        <w:rPr>
          <w:b w:val="0"/>
          <w:shd w:val="clear" w:color="auto" w:fill="F8F9FA"/>
        </w:rPr>
        <w:t xml:space="preserve">, otro </w:t>
      </w:r>
      <w:r w:rsidR="004C6069" w:rsidRPr="00F869A6">
        <w:rPr>
          <w:b w:val="0"/>
          <w:shd w:val="clear" w:color="auto" w:fill="F8F9FA"/>
        </w:rPr>
        <w:t xml:space="preserve">célebre nombramiento </w:t>
      </w:r>
      <w:r w:rsidRPr="00F869A6">
        <w:rPr>
          <w:b w:val="0"/>
          <w:shd w:val="clear" w:color="auto" w:fill="F8F9FA"/>
        </w:rPr>
        <w:t xml:space="preserve">que se suma al prestigioso Premio </w:t>
      </w:r>
      <w:proofErr w:type="spellStart"/>
      <w:r w:rsidRPr="00F869A6">
        <w:rPr>
          <w:b w:val="0"/>
          <w:shd w:val="clear" w:color="auto" w:fill="F8F9FA"/>
        </w:rPr>
        <w:t>Asahi</w:t>
      </w:r>
      <w:proofErr w:type="spellEnd"/>
      <w:r w:rsidRPr="00F869A6">
        <w:rPr>
          <w:b w:val="0"/>
          <w:shd w:val="clear" w:color="auto" w:fill="F8F9FA"/>
        </w:rPr>
        <w:t xml:space="preserve">, otorgado en enero de 2015. Este premio </w:t>
      </w:r>
      <w:r w:rsidR="00AA0B93" w:rsidRPr="00F869A6">
        <w:rPr>
          <w:b w:val="0"/>
          <w:shd w:val="clear" w:color="auto" w:fill="F8F9FA"/>
        </w:rPr>
        <w:t xml:space="preserve">reconoce </w:t>
      </w:r>
      <w:r w:rsidRPr="00F869A6">
        <w:rPr>
          <w:b w:val="0"/>
          <w:shd w:val="clear" w:color="auto" w:fill="F8F9FA"/>
        </w:rPr>
        <w:t>a las personas que han contribuido al desarrollo y progreso de la cultura y la sociedad japonesa.</w:t>
      </w:r>
    </w:p>
    <w:p w:rsidR="001B39F9" w:rsidRDefault="001B39F9" w:rsidP="00F869A6">
      <w:pPr>
        <w:pStyle w:val="Sinespaciado"/>
        <w:rPr>
          <w:b w:val="0"/>
          <w:shd w:val="clear" w:color="auto" w:fill="F8F9FA"/>
        </w:rPr>
      </w:pPr>
    </w:p>
    <w:p w:rsidR="001B39F9" w:rsidRPr="00F869A6" w:rsidRDefault="001B39F9" w:rsidP="00F869A6">
      <w:pPr>
        <w:pStyle w:val="Sinespaciado"/>
        <w:rPr>
          <w:b w:val="0"/>
        </w:rPr>
      </w:pPr>
      <w:bookmarkStart w:id="0" w:name="_GoBack"/>
      <w:bookmarkEnd w:id="0"/>
    </w:p>
    <w:sectPr w:rsidR="001B39F9" w:rsidRPr="00F869A6" w:rsidSect="00F84A5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50"/>
    <w:rsid w:val="000904E1"/>
    <w:rsid w:val="00106C7B"/>
    <w:rsid w:val="00121CAE"/>
    <w:rsid w:val="0013501C"/>
    <w:rsid w:val="001A1B9B"/>
    <w:rsid w:val="001B39F9"/>
    <w:rsid w:val="00227011"/>
    <w:rsid w:val="0023000D"/>
    <w:rsid w:val="004713AF"/>
    <w:rsid w:val="004C6069"/>
    <w:rsid w:val="00543A6A"/>
    <w:rsid w:val="00545E3E"/>
    <w:rsid w:val="007028B6"/>
    <w:rsid w:val="008A5B14"/>
    <w:rsid w:val="00AA0B93"/>
    <w:rsid w:val="00B111A1"/>
    <w:rsid w:val="00B4760B"/>
    <w:rsid w:val="00BB5D23"/>
    <w:rsid w:val="00BC19A7"/>
    <w:rsid w:val="00CE01FF"/>
    <w:rsid w:val="00F84A50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F347-E2D7-41C0-874C-0569174D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F869A6"/>
    <w:pPr>
      <w:spacing w:before="100" w:beforeAutospacing="1" w:after="100" w:afterAutospacing="1"/>
      <w:contextualSpacing/>
    </w:pPr>
    <w:rPr>
      <w:rFonts w:eastAsia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28B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2020-01-20T12:54:00Z</dcterms:created>
  <dcterms:modified xsi:type="dcterms:W3CDTF">2020-01-21T12:21:00Z</dcterms:modified>
</cp:coreProperties>
</file>