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14" w:rsidRPr="00680214" w:rsidRDefault="00304834" w:rsidP="00680214">
      <w:pPr>
        <w:pStyle w:val="Sinespaciado"/>
        <w:rPr>
          <w:b/>
          <w:sz w:val="40"/>
          <w:szCs w:val="40"/>
        </w:rPr>
      </w:pPr>
      <w:r>
        <w:rPr>
          <w:b/>
          <w:sz w:val="40"/>
          <w:szCs w:val="40"/>
        </w:rPr>
        <w:t>ANDRZEJ</w:t>
      </w:r>
      <w:r w:rsidR="00680214" w:rsidRPr="00680214">
        <w:rPr>
          <w:b/>
          <w:sz w:val="40"/>
          <w:szCs w:val="40"/>
        </w:rPr>
        <w:t xml:space="preserve"> BOREYKO</w:t>
      </w:r>
    </w:p>
    <w:p w:rsidR="00680214" w:rsidRDefault="00680214" w:rsidP="00680214">
      <w:pPr>
        <w:pStyle w:val="Sinespaciado"/>
      </w:pPr>
    </w:p>
    <w:p w:rsidR="00BB2EE8" w:rsidRDefault="00BB2EE8" w:rsidP="00BB2EE8">
      <w:pPr>
        <w:pStyle w:val="Sinespaciado"/>
      </w:pPr>
      <w:r>
        <w:t xml:space="preserve">La temporada 2021/22 marca </w:t>
      </w:r>
      <w:r w:rsidR="004437E9">
        <w:t>su</w:t>
      </w:r>
      <w:r>
        <w:t xml:space="preserve"> tercera temporada como director titular y artístico de la Filarmónica de Varsovia. Sus compromisos previstos incluyen actuaciones en el Festival de </w:t>
      </w:r>
      <w:proofErr w:type="spellStart"/>
      <w:r>
        <w:t>Eufonie</w:t>
      </w:r>
      <w:proofErr w:type="spellEnd"/>
      <w:r>
        <w:t xml:space="preserve">, los conciertos de la final del 18º Concurso Internacional de Piano </w:t>
      </w:r>
      <w:proofErr w:type="spellStart"/>
      <w:r>
        <w:t>Fryderyk</w:t>
      </w:r>
      <w:proofErr w:type="spellEnd"/>
      <w:r>
        <w:t xml:space="preserve"> Chopin en Varsovia, y la celebración del 120º aniversario de la orquesta. También tienen previsto realizar una gira por </w:t>
      </w:r>
      <w:r w:rsidR="00FD5521" w:rsidRPr="00FD5521">
        <w:t>Japón</w:t>
      </w:r>
      <w:r>
        <w:t xml:space="preserve"> y Estados Unidos.</w:t>
      </w:r>
    </w:p>
    <w:p w:rsidR="00FD5521" w:rsidRDefault="00FD5521" w:rsidP="00BB2EE8">
      <w:pPr>
        <w:pStyle w:val="Sinespaciado"/>
      </w:pPr>
    </w:p>
    <w:p w:rsidR="00FD5521" w:rsidRDefault="00BB2EE8" w:rsidP="00FD5521">
      <w:pPr>
        <w:pStyle w:val="Sinespaciado"/>
      </w:pPr>
      <w:r>
        <w:t>Actualmente en su octava</w:t>
      </w:r>
      <w:r w:rsidR="00FD5521">
        <w:t>, y última,</w:t>
      </w:r>
      <w:r>
        <w:t xml:space="preserve"> tempor</w:t>
      </w:r>
      <w:r w:rsidR="00FD5521">
        <w:t xml:space="preserve">ada como director titular de </w:t>
      </w:r>
      <w:proofErr w:type="spellStart"/>
      <w:r w:rsidR="00FD5521">
        <w:t>Artis-Naples</w:t>
      </w:r>
      <w:proofErr w:type="spellEnd"/>
      <w:r w:rsidR="00FD5521">
        <w:t xml:space="preserve"> en Florida, su liderazgo inspirador ha elevado el nivel artístico de la Filarmónica. Concluye su mandato como director titular explorando las conexiones entre el arte a través de una programación temática interdisciplinaria.</w:t>
      </w:r>
    </w:p>
    <w:p w:rsidR="00FD5521" w:rsidRDefault="00FD5521" w:rsidP="00FD5521">
      <w:pPr>
        <w:pStyle w:val="Sinespaciado"/>
      </w:pPr>
    </w:p>
    <w:p w:rsidR="00FD5521" w:rsidRDefault="00FD5521" w:rsidP="00FD5521">
      <w:pPr>
        <w:pStyle w:val="Sinespaciado"/>
      </w:pPr>
      <w:r>
        <w:t xml:space="preserve">Entre los aspectos más destacados de las temporadas anteriores se encuentran las grandes giras con la Orquesta Sinfónica Académica Estatal de Rusia (a Hamburgo, Colonia, Fráncfort y Múnich) y con la Filarmonica della Scala (a los festivales de Liubliana, </w:t>
      </w:r>
      <w:proofErr w:type="spellStart"/>
      <w:r>
        <w:t>Rheingau</w:t>
      </w:r>
      <w:proofErr w:type="spellEnd"/>
      <w:r>
        <w:t xml:space="preserve">, </w:t>
      </w:r>
      <w:proofErr w:type="spellStart"/>
      <w:r>
        <w:t>Gstaad</w:t>
      </w:r>
      <w:proofErr w:type="spellEnd"/>
      <w:r>
        <w:t xml:space="preserve"> y </w:t>
      </w:r>
      <w:proofErr w:type="spellStart"/>
      <w:r>
        <w:t>Grafenegg</w:t>
      </w:r>
      <w:proofErr w:type="spellEnd"/>
      <w:r>
        <w:t xml:space="preserve">). Entre los compromisos como invitado de las últimas temporadas figuran actuaciones con la Filarmónica de Seúl, la Orchestra </w:t>
      </w:r>
      <w:proofErr w:type="spellStart"/>
      <w:r>
        <w:t>Sin</w:t>
      </w:r>
      <w:bookmarkStart w:id="0" w:name="_GoBack"/>
      <w:bookmarkEnd w:id="0"/>
      <w:r>
        <w:t>fonica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della RAI y la </w:t>
      </w:r>
      <w:proofErr w:type="spellStart"/>
      <w:r>
        <w:t>Sinfonia</w:t>
      </w:r>
      <w:proofErr w:type="spellEnd"/>
      <w:r>
        <w:t xml:space="preserve"> Varsovia (con Piotr Anderszewski en el festival “</w:t>
      </w:r>
      <w:proofErr w:type="spellStart"/>
      <w:r>
        <w:t>Bridging</w:t>
      </w:r>
      <w:proofErr w:type="spellEnd"/>
      <w:r>
        <w:t xml:space="preserve"> Europe” en el </w:t>
      </w:r>
      <w:proofErr w:type="spellStart"/>
      <w:r>
        <w:t>Müpa</w:t>
      </w:r>
      <w:proofErr w:type="spellEnd"/>
      <w:r>
        <w:t xml:space="preserve"> de Budapest), </w:t>
      </w:r>
      <w:proofErr w:type="spellStart"/>
      <w:r>
        <w:t>Mozarteumorchester</w:t>
      </w:r>
      <w:proofErr w:type="spellEnd"/>
      <w:r>
        <w:t xml:space="preserve"> </w:t>
      </w:r>
      <w:proofErr w:type="spellStart"/>
      <w:r>
        <w:t>Salzburg</w:t>
      </w:r>
      <w:proofErr w:type="spellEnd"/>
      <w:r>
        <w:t xml:space="preserve">, </w:t>
      </w:r>
      <w:proofErr w:type="spellStart"/>
      <w:r>
        <w:t>Rundfunk</w:t>
      </w:r>
      <w:proofErr w:type="spellEnd"/>
      <w:r>
        <w:t xml:space="preserve">-Sinfonieorchester Berlin, Frankfurt </w:t>
      </w:r>
      <w:proofErr w:type="spellStart"/>
      <w:r>
        <w:t>Museumsgesellschaft</w:t>
      </w:r>
      <w:proofErr w:type="spellEnd"/>
      <w:r>
        <w:t>, las orquestas sinfónicas de Sídney, Toronto, Seattle, Minnesota, San Francisco, Dallas y Detroit, así como la Filarmónica de Nueva York, la Chicago Symphony y la Los Angeles Philharmonic. En 2019, dirigió la Cleveland Orchestra.</w:t>
      </w:r>
    </w:p>
    <w:p w:rsidR="00FD5521" w:rsidRDefault="00FD5521" w:rsidP="00FD5521">
      <w:pPr>
        <w:pStyle w:val="Sinespaciado"/>
      </w:pPr>
    </w:p>
    <w:p w:rsidR="00FD5521" w:rsidRDefault="00FD5521" w:rsidP="00FD5521">
      <w:pPr>
        <w:pStyle w:val="Sinespaciado"/>
      </w:pPr>
      <w:r>
        <w:t xml:space="preserve">Gran defensor de las obras modernas, </w:t>
      </w:r>
      <w:proofErr w:type="spellStart"/>
      <w:r w:rsidR="00304834">
        <w:t>Andrzej</w:t>
      </w:r>
      <w:proofErr w:type="spellEnd"/>
      <w:r w:rsidR="00304834">
        <w:t xml:space="preserve"> </w:t>
      </w:r>
      <w:r>
        <w:t xml:space="preserve">Boreyko dirigió las composiciones de Victoria </w:t>
      </w:r>
      <w:proofErr w:type="spellStart"/>
      <w:r>
        <w:t>Borisova</w:t>
      </w:r>
      <w:proofErr w:type="spellEnd"/>
      <w:r>
        <w:t>-Ollas en un amplio proyecto de concierto y grabación con la Real Orquesta Filarmónica de Estocolmo en 2017.</w:t>
      </w:r>
    </w:p>
    <w:p w:rsidR="00FD5521" w:rsidRDefault="00FD5521" w:rsidP="00FD5521">
      <w:pPr>
        <w:pStyle w:val="Sinespaciado"/>
      </w:pPr>
    </w:p>
    <w:p w:rsidR="00FD5521" w:rsidRDefault="00FD5521" w:rsidP="00FD5521">
      <w:pPr>
        <w:pStyle w:val="Sinespaciado"/>
      </w:pPr>
      <w:r>
        <w:t xml:space="preserve">Entre sus anteriores nombramientos se encuentran los puestos de director titular de la </w:t>
      </w:r>
      <w:proofErr w:type="spellStart"/>
      <w:r>
        <w:t>Jenaer</w:t>
      </w:r>
      <w:proofErr w:type="spellEnd"/>
      <w:r>
        <w:t xml:space="preserve"> Philharmonie, la </w:t>
      </w:r>
      <w:proofErr w:type="spellStart"/>
      <w:r>
        <w:t>Hamburger</w:t>
      </w:r>
      <w:proofErr w:type="spellEnd"/>
      <w:r>
        <w:t xml:space="preserve"> Symphoniker, la </w:t>
      </w:r>
      <w:proofErr w:type="spellStart"/>
      <w:r>
        <w:t>Berner</w:t>
      </w:r>
      <w:proofErr w:type="spellEnd"/>
      <w:r>
        <w:t xml:space="preserve"> Sinfonieorchester, la </w:t>
      </w:r>
      <w:proofErr w:type="spellStart"/>
      <w:r>
        <w:t>Düsseldorfer</w:t>
      </w:r>
      <w:proofErr w:type="spellEnd"/>
      <w:r>
        <w:t xml:space="preserve"> Symphoniker, la Winnipeg Symphony Orchestra y la </w:t>
      </w:r>
      <w:proofErr w:type="spellStart"/>
      <w:r>
        <w:t>Belgian</w:t>
      </w:r>
      <w:proofErr w:type="spellEnd"/>
      <w:r>
        <w:t xml:space="preserve"> National Orchestra.</w:t>
      </w:r>
    </w:p>
    <w:p w:rsidR="00FD5521" w:rsidRDefault="00FD5521" w:rsidP="00FD5521">
      <w:pPr>
        <w:pStyle w:val="Sinespaciado"/>
      </w:pPr>
    </w:p>
    <w:sectPr w:rsidR="00FD5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14"/>
    <w:rsid w:val="00001CCE"/>
    <w:rsid w:val="00304834"/>
    <w:rsid w:val="004437E9"/>
    <w:rsid w:val="00640AC2"/>
    <w:rsid w:val="00680214"/>
    <w:rsid w:val="00A06B33"/>
    <w:rsid w:val="00BB2EE8"/>
    <w:rsid w:val="00D72FF9"/>
    <w:rsid w:val="00EC23B5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55D05-49FD-4415-A024-74EC3B05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680214"/>
    <w:rPr>
      <w:i/>
      <w:iCs/>
    </w:rPr>
  </w:style>
  <w:style w:type="paragraph" w:styleId="Sinespaciado">
    <w:name w:val="No Spacing"/>
    <w:uiPriority w:val="1"/>
    <w:qFormat/>
    <w:rsid w:val="00680214"/>
    <w:pPr>
      <w:spacing w:after="0" w:line="240" w:lineRule="auto"/>
    </w:pPr>
  </w:style>
  <w:style w:type="paragraph" w:customStyle="1" w:styleId="Normalny1">
    <w:name w:val="Normalny1"/>
    <w:rsid w:val="00FD5521"/>
    <w:pPr>
      <w:suppressAutoHyphens/>
      <w:spacing w:after="200" w:line="276" w:lineRule="auto"/>
    </w:pPr>
    <w:rPr>
      <w:rFonts w:ascii="Calibri" w:eastAsia="Arial Unicode MS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2022-03-17T14:59:00Z</dcterms:created>
  <dcterms:modified xsi:type="dcterms:W3CDTF">2022-04-25T16:24:00Z</dcterms:modified>
</cp:coreProperties>
</file>