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A3CFB" w14:textId="3AA2C9D6" w:rsidR="00E247D2" w:rsidRPr="00E247D2" w:rsidRDefault="00E247D2" w:rsidP="00852AEB">
      <w:pPr>
        <w:rPr>
          <w:rFonts w:ascii="Times New Roman" w:hAnsi="Times New Roman" w:cs="Times New Roman"/>
          <w:b/>
          <w:bCs/>
          <w:sz w:val="40"/>
          <w:szCs w:val="40"/>
          <w:lang w:val="en-GB"/>
        </w:rPr>
      </w:pPr>
      <w:bookmarkStart w:id="0" w:name="_GoBack"/>
      <w:r w:rsidRPr="00E247D2">
        <w:rPr>
          <w:rFonts w:ascii="Times New Roman" w:hAnsi="Times New Roman" w:cs="Times New Roman"/>
          <w:b/>
          <w:bCs/>
          <w:sz w:val="40"/>
          <w:szCs w:val="40"/>
          <w:lang w:val="en-GB"/>
        </w:rPr>
        <w:t>JAKUB HRŮŠA</w:t>
      </w:r>
    </w:p>
    <w:p w14:paraId="0EE24007" w14:textId="77777777" w:rsidR="00E247D2" w:rsidRPr="00E247D2" w:rsidRDefault="00E247D2" w:rsidP="00852AEB">
      <w:pPr>
        <w:rPr>
          <w:b/>
          <w:bCs/>
          <w:color w:val="FF0000"/>
          <w:lang w:val="en-GB"/>
        </w:rPr>
      </w:pPr>
    </w:p>
    <w:p w14:paraId="66C629F3" w14:textId="014F6B33" w:rsidR="00852AEB" w:rsidRPr="00E247D2" w:rsidRDefault="00852AEB" w:rsidP="00852AEB">
      <w:pPr>
        <w:rPr>
          <w:color w:val="FF0000"/>
          <w:lang w:val="en-GB"/>
        </w:rPr>
      </w:pPr>
      <w:r w:rsidRPr="00E247D2">
        <w:rPr>
          <w:b/>
          <w:bCs/>
          <w:color w:val="FF0000"/>
          <w:lang w:val="en-GB"/>
        </w:rPr>
        <w:t>Jakub Hrůša</w:t>
      </w:r>
      <w:r w:rsidRPr="00E247D2">
        <w:rPr>
          <w:color w:val="FF0000"/>
          <w:lang w:val="en-GB"/>
        </w:rPr>
        <w:t xml:space="preserve"> is Chief Conductor of the Bamberg Symphony, and Principal Guest Conductor of both the Czech Philharmonic and the Orchestra </w:t>
      </w:r>
      <w:proofErr w:type="spellStart"/>
      <w:r w:rsidRPr="00E247D2">
        <w:rPr>
          <w:color w:val="FF0000"/>
          <w:lang w:val="en-GB"/>
        </w:rPr>
        <w:t>dell’Accademia</w:t>
      </w:r>
      <w:proofErr w:type="spellEnd"/>
      <w:r w:rsidRPr="00E247D2">
        <w:rPr>
          <w:color w:val="FF0000"/>
          <w:lang w:val="en-GB"/>
        </w:rPr>
        <w:t xml:space="preserve"> </w:t>
      </w:r>
      <w:proofErr w:type="spellStart"/>
      <w:r w:rsidRPr="00E247D2">
        <w:rPr>
          <w:color w:val="FF0000"/>
          <w:lang w:val="en-GB"/>
        </w:rPr>
        <w:t>Nazionale</w:t>
      </w:r>
      <w:proofErr w:type="spellEnd"/>
      <w:r w:rsidRPr="00E247D2">
        <w:rPr>
          <w:color w:val="FF0000"/>
          <w:lang w:val="en-GB"/>
        </w:rPr>
        <w:t xml:space="preserve"> di Santa Cecilia. </w:t>
      </w:r>
      <w:r w:rsidR="00D71EB6" w:rsidRPr="00E247D2">
        <w:rPr>
          <w:color w:val="FF0000"/>
          <w:lang w:val="en-GB"/>
        </w:rPr>
        <w:t>From autumn 2025 he will take up the post of Music Director at the Royal Opera House in London.</w:t>
      </w:r>
    </w:p>
    <w:p w14:paraId="5B4449AB" w14:textId="77777777" w:rsidR="00852AEB" w:rsidRPr="00E247D2" w:rsidRDefault="00852AEB" w:rsidP="00852AEB">
      <w:pPr>
        <w:rPr>
          <w:color w:val="FF0000"/>
          <w:lang w:val="en-GB"/>
        </w:rPr>
      </w:pPr>
      <w:r w:rsidRPr="00E247D2">
        <w:rPr>
          <w:color w:val="FF0000"/>
          <w:lang w:val="en-GB"/>
        </w:rPr>
        <w:t> </w:t>
      </w:r>
    </w:p>
    <w:p w14:paraId="65CB1669" w14:textId="77777777" w:rsidR="00852AEB" w:rsidRPr="00E247D2" w:rsidRDefault="00852AEB" w:rsidP="00852AEB">
      <w:pPr>
        <w:rPr>
          <w:color w:val="FF0000"/>
          <w:lang w:val="en-GB"/>
        </w:rPr>
      </w:pPr>
      <w:r w:rsidRPr="00E247D2">
        <w:rPr>
          <w:color w:val="FF0000"/>
          <w:lang w:val="en-GB"/>
        </w:rPr>
        <w:t xml:space="preserve">He appears frequently as a guest with the world’s greatest orchestras, including the Berlin, Vienna, Munich and New York Philharmonics; the Bavarian Radio, NHK, Chicago and Boston Symphonies; the Leipzig Gewandhaus, Lucerne Festival, Royal Concertgebouw, Mahler Chamber and The Cleveland Orchestras; the Orchestre Philharmonique de Radio France, Dresden Staatskapelle, Orchestre de Paris and Tonhalle </w:t>
      </w:r>
      <w:proofErr w:type="spellStart"/>
      <w:r w:rsidRPr="00E247D2">
        <w:rPr>
          <w:color w:val="FF0000"/>
          <w:lang w:val="en-GB"/>
        </w:rPr>
        <w:t>Orchester</w:t>
      </w:r>
      <w:proofErr w:type="spellEnd"/>
      <w:r w:rsidRPr="00E247D2">
        <w:rPr>
          <w:color w:val="FF0000"/>
          <w:lang w:val="en-GB"/>
        </w:rPr>
        <w:t xml:space="preserve"> Zürich.</w:t>
      </w:r>
    </w:p>
    <w:p w14:paraId="3B27AC90" w14:textId="77777777" w:rsidR="00852AEB" w:rsidRPr="00E247D2" w:rsidRDefault="00852AEB" w:rsidP="00852AEB">
      <w:pPr>
        <w:rPr>
          <w:color w:val="FF0000"/>
          <w:lang w:val="en-GB"/>
        </w:rPr>
      </w:pPr>
      <w:r w:rsidRPr="00E247D2">
        <w:rPr>
          <w:color w:val="FF0000"/>
          <w:lang w:val="en-GB"/>
        </w:rPr>
        <w:t> </w:t>
      </w:r>
    </w:p>
    <w:p w14:paraId="7C13D1CC" w14:textId="134E2C62" w:rsidR="00852AEB" w:rsidRPr="00E247D2" w:rsidRDefault="00852AEB" w:rsidP="00852AEB">
      <w:pPr>
        <w:rPr>
          <w:color w:val="FF0000"/>
          <w:lang w:val="en-GB"/>
        </w:rPr>
      </w:pPr>
      <w:r w:rsidRPr="00E247D2">
        <w:rPr>
          <w:color w:val="FF0000"/>
          <w:lang w:val="en-GB"/>
        </w:rPr>
        <w:t>He has led opera productions for the Vienna State Opera, Royal Opera House, Opéra National de Paris, Zurich Opera, and the Glyndebourne Festival. In 2022 he ma</w:t>
      </w:r>
      <w:r w:rsidR="00AA6DE1" w:rsidRPr="00E247D2">
        <w:rPr>
          <w:color w:val="FF0000"/>
          <w:lang w:val="en-GB"/>
        </w:rPr>
        <w:t>de</w:t>
      </w:r>
      <w:r w:rsidRPr="00E247D2">
        <w:rPr>
          <w:color w:val="FF0000"/>
          <w:lang w:val="en-GB"/>
        </w:rPr>
        <w:t xml:space="preserve"> his debut at the Salzburg Festival.</w:t>
      </w:r>
    </w:p>
    <w:p w14:paraId="1F6475DF" w14:textId="77777777" w:rsidR="00852AEB" w:rsidRPr="00E247D2" w:rsidRDefault="00852AEB" w:rsidP="00852AEB">
      <w:pPr>
        <w:rPr>
          <w:color w:val="FF0000"/>
          <w:lang w:val="en-GB"/>
        </w:rPr>
      </w:pPr>
      <w:r w:rsidRPr="00E247D2">
        <w:rPr>
          <w:color w:val="FF0000"/>
          <w:lang w:val="en-GB"/>
        </w:rPr>
        <w:t> </w:t>
      </w:r>
    </w:p>
    <w:p w14:paraId="6C0AC21A" w14:textId="3A7CA254" w:rsidR="00852AEB" w:rsidRPr="00E247D2" w:rsidRDefault="00852AEB" w:rsidP="00852AEB">
      <w:pPr>
        <w:rPr>
          <w:color w:val="FF0000"/>
          <w:lang w:val="en-GB"/>
        </w:rPr>
      </w:pPr>
      <w:r w:rsidRPr="00E247D2">
        <w:rPr>
          <w:color w:val="FF0000"/>
          <w:lang w:val="en-GB"/>
        </w:rPr>
        <w:t xml:space="preserve">For his recordings with Bamberg Symphony he won an ICMA Award for Bruckner’s Fourth Symphony; the </w:t>
      </w:r>
      <w:proofErr w:type="spellStart"/>
      <w:r w:rsidR="00D71EB6" w:rsidRPr="00E247D2">
        <w:rPr>
          <w:color w:val="FF0000"/>
          <w:lang w:val="en-GB"/>
        </w:rPr>
        <w:t>Jahresp</w:t>
      </w:r>
      <w:r w:rsidRPr="00E247D2">
        <w:rPr>
          <w:color w:val="FF0000"/>
          <w:lang w:val="en-GB"/>
        </w:rPr>
        <w:t>reis</w:t>
      </w:r>
      <w:proofErr w:type="spellEnd"/>
      <w:r w:rsidRPr="00E247D2">
        <w:rPr>
          <w:color w:val="FF0000"/>
          <w:lang w:val="en-GB"/>
        </w:rPr>
        <w:t xml:space="preserve"> der </w:t>
      </w:r>
      <w:proofErr w:type="spellStart"/>
      <w:r w:rsidRPr="00E247D2">
        <w:rPr>
          <w:color w:val="FF0000"/>
          <w:lang w:val="en-GB"/>
        </w:rPr>
        <w:t>deutschen</w:t>
      </w:r>
      <w:proofErr w:type="spellEnd"/>
      <w:r w:rsidRPr="00E247D2">
        <w:rPr>
          <w:color w:val="FF0000"/>
          <w:lang w:val="en-GB"/>
        </w:rPr>
        <w:t xml:space="preserve"> </w:t>
      </w:r>
      <w:proofErr w:type="spellStart"/>
      <w:r w:rsidRPr="00E247D2">
        <w:rPr>
          <w:color w:val="FF0000"/>
          <w:lang w:val="en-GB"/>
        </w:rPr>
        <w:t>Schallplattenkritik</w:t>
      </w:r>
      <w:proofErr w:type="spellEnd"/>
      <w:r w:rsidRPr="00E247D2">
        <w:rPr>
          <w:color w:val="FF0000"/>
          <w:lang w:val="en-GB"/>
        </w:rPr>
        <w:t xml:space="preserve"> for Mahler’s Fourth Symphony; a BBC Music Magazine Award for Dvořák and Martinů Piano Concertos with Ivo </w:t>
      </w:r>
      <w:proofErr w:type="spellStart"/>
      <w:r w:rsidRPr="00E247D2">
        <w:rPr>
          <w:color w:val="FF0000"/>
          <w:lang w:val="en-GB"/>
        </w:rPr>
        <w:t>Kahánek</w:t>
      </w:r>
      <w:proofErr w:type="spellEnd"/>
      <w:r w:rsidRPr="00E247D2">
        <w:rPr>
          <w:color w:val="FF0000"/>
          <w:lang w:val="en-GB"/>
        </w:rPr>
        <w:t>; and Gramophone and BBC Music Magazine Award nominations for Martinů Violin Concertos with Frank Peter Zimmermann.   </w:t>
      </w:r>
    </w:p>
    <w:p w14:paraId="73C55455" w14:textId="77777777" w:rsidR="00852AEB" w:rsidRPr="00E247D2" w:rsidRDefault="00852AEB" w:rsidP="00852AEB">
      <w:pPr>
        <w:rPr>
          <w:color w:val="FF0000"/>
          <w:lang w:val="en-GB"/>
        </w:rPr>
      </w:pPr>
      <w:r w:rsidRPr="00E247D2">
        <w:rPr>
          <w:color w:val="FF0000"/>
          <w:lang w:val="en-GB"/>
        </w:rPr>
        <w:t> </w:t>
      </w:r>
    </w:p>
    <w:p w14:paraId="74412880" w14:textId="77777777" w:rsidR="00852AEB" w:rsidRPr="00E247D2" w:rsidRDefault="00852AEB" w:rsidP="00852AEB">
      <w:pPr>
        <w:rPr>
          <w:color w:val="FF0000"/>
          <w:lang w:val="en-GB"/>
        </w:rPr>
      </w:pPr>
      <w:r w:rsidRPr="00E247D2">
        <w:rPr>
          <w:color w:val="FF0000"/>
          <w:lang w:val="en-GB"/>
        </w:rPr>
        <w:t xml:space="preserve">Hrůša studied at Prague’s Academy of Performing Arts, where his teachers included </w:t>
      </w:r>
      <w:proofErr w:type="spellStart"/>
      <w:r w:rsidRPr="00E247D2">
        <w:rPr>
          <w:color w:val="FF0000"/>
          <w:lang w:val="en-GB"/>
        </w:rPr>
        <w:t>Jiří</w:t>
      </w:r>
      <w:proofErr w:type="spellEnd"/>
      <w:r w:rsidRPr="00E247D2">
        <w:rPr>
          <w:color w:val="FF0000"/>
          <w:lang w:val="en-GB"/>
        </w:rPr>
        <w:t xml:space="preserve"> </w:t>
      </w:r>
      <w:proofErr w:type="spellStart"/>
      <w:r w:rsidRPr="00E247D2">
        <w:rPr>
          <w:color w:val="FF0000"/>
          <w:lang w:val="en-GB"/>
        </w:rPr>
        <w:t>Bělohlávek</w:t>
      </w:r>
      <w:proofErr w:type="spellEnd"/>
      <w:r w:rsidRPr="00E247D2">
        <w:rPr>
          <w:color w:val="FF0000"/>
          <w:lang w:val="en-GB"/>
        </w:rPr>
        <w:t>. He is President of the International Martinů Circle and The Dvořák Society. He was the inaugural recipient of the Sir Charles Mackerras Prize, and in 2020 was awarded the Antonín Dvořák Prize by the Czech Republic’s Academy of Classical Music, and – with Bamberg Symphony – the Bavarian State Prize for Music.</w:t>
      </w:r>
      <w:bookmarkEnd w:id="0"/>
    </w:p>
    <w:sectPr w:rsidR="00852AEB" w:rsidRPr="00E247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EB"/>
    <w:rsid w:val="001C6367"/>
    <w:rsid w:val="00347A94"/>
    <w:rsid w:val="00852AEB"/>
    <w:rsid w:val="00AA6DE1"/>
    <w:rsid w:val="00D71EB6"/>
    <w:rsid w:val="00E247D2"/>
    <w:rsid w:val="00FC3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FE92"/>
  <w15:chartTrackingRefBased/>
  <w15:docId w15:val="{5B8BCCD1-4B6E-6C46-9EE4-884891FA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AEB"/>
    <w:rPr>
      <w:rFonts w:ascii="Calibri" w:hAnsi="Calibri" w:cs="Calibri"/>
      <w:sz w:val="22"/>
      <w:szCs w:val="22"/>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C636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1C6367"/>
  </w:style>
  <w:style w:type="character" w:customStyle="1" w:styleId="eop">
    <w:name w:val="eop"/>
    <w:basedOn w:val="Fuentedeprrafopredeter"/>
    <w:rsid w:val="001C6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74612">
      <w:bodyDiv w:val="1"/>
      <w:marLeft w:val="0"/>
      <w:marRight w:val="0"/>
      <w:marTop w:val="0"/>
      <w:marBottom w:val="0"/>
      <w:divBdr>
        <w:top w:val="none" w:sz="0" w:space="0" w:color="auto"/>
        <w:left w:val="none" w:sz="0" w:space="0" w:color="auto"/>
        <w:bottom w:val="none" w:sz="0" w:space="0" w:color="auto"/>
        <w:right w:val="none" w:sz="0" w:space="0" w:color="auto"/>
      </w:divBdr>
      <w:divsChild>
        <w:div w:id="213779320">
          <w:marLeft w:val="0"/>
          <w:marRight w:val="0"/>
          <w:marTop w:val="0"/>
          <w:marBottom w:val="0"/>
          <w:divBdr>
            <w:top w:val="none" w:sz="0" w:space="0" w:color="auto"/>
            <w:left w:val="none" w:sz="0" w:space="0" w:color="auto"/>
            <w:bottom w:val="none" w:sz="0" w:space="0" w:color="auto"/>
            <w:right w:val="none" w:sz="0" w:space="0" w:color="auto"/>
          </w:divBdr>
        </w:div>
        <w:div w:id="619728642">
          <w:marLeft w:val="0"/>
          <w:marRight w:val="0"/>
          <w:marTop w:val="0"/>
          <w:marBottom w:val="0"/>
          <w:divBdr>
            <w:top w:val="none" w:sz="0" w:space="0" w:color="auto"/>
            <w:left w:val="none" w:sz="0" w:space="0" w:color="auto"/>
            <w:bottom w:val="none" w:sz="0" w:space="0" w:color="auto"/>
            <w:right w:val="none" w:sz="0" w:space="0" w:color="auto"/>
          </w:divBdr>
        </w:div>
        <w:div w:id="302656288">
          <w:marLeft w:val="0"/>
          <w:marRight w:val="0"/>
          <w:marTop w:val="0"/>
          <w:marBottom w:val="0"/>
          <w:divBdr>
            <w:top w:val="none" w:sz="0" w:space="0" w:color="auto"/>
            <w:left w:val="none" w:sz="0" w:space="0" w:color="auto"/>
            <w:bottom w:val="none" w:sz="0" w:space="0" w:color="auto"/>
            <w:right w:val="none" w:sz="0" w:space="0" w:color="auto"/>
          </w:divBdr>
        </w:div>
        <w:div w:id="14505873">
          <w:marLeft w:val="0"/>
          <w:marRight w:val="0"/>
          <w:marTop w:val="0"/>
          <w:marBottom w:val="0"/>
          <w:divBdr>
            <w:top w:val="none" w:sz="0" w:space="0" w:color="auto"/>
            <w:left w:val="none" w:sz="0" w:space="0" w:color="auto"/>
            <w:bottom w:val="none" w:sz="0" w:space="0" w:color="auto"/>
            <w:right w:val="none" w:sz="0" w:space="0" w:color="auto"/>
          </w:divBdr>
        </w:div>
        <w:div w:id="1845509248">
          <w:marLeft w:val="0"/>
          <w:marRight w:val="0"/>
          <w:marTop w:val="0"/>
          <w:marBottom w:val="0"/>
          <w:divBdr>
            <w:top w:val="none" w:sz="0" w:space="0" w:color="auto"/>
            <w:left w:val="none" w:sz="0" w:space="0" w:color="auto"/>
            <w:bottom w:val="none" w:sz="0" w:space="0" w:color="auto"/>
            <w:right w:val="none" w:sz="0" w:space="0" w:color="auto"/>
          </w:divBdr>
        </w:div>
        <w:div w:id="64955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Beck</dc:creator>
  <cp:keywords/>
  <dc:description/>
  <cp:lastModifiedBy>Marga</cp:lastModifiedBy>
  <cp:revision>2</cp:revision>
  <dcterms:created xsi:type="dcterms:W3CDTF">2022-12-19T09:12:00Z</dcterms:created>
  <dcterms:modified xsi:type="dcterms:W3CDTF">2022-12-19T09:12:00Z</dcterms:modified>
</cp:coreProperties>
</file>